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857CF4" w14:textId="77777777" w:rsidR="00000000" w:rsidRDefault="00116C48">
      <w:pPr>
        <w:jc w:val="center"/>
      </w:pPr>
      <w:bookmarkStart w:id="0" w:name="_GoBack"/>
      <w:bookmarkEnd w:id="0"/>
      <w:r>
        <w:rPr>
          <w:rStyle w:val="s1"/>
        </w:rPr>
        <w:t xml:space="preserve">Приказ Председателя Комитета по делам строительства и жилищно-коммунального хозяйства </w:t>
      </w:r>
      <w:r>
        <w:rPr>
          <w:rStyle w:val="s1"/>
        </w:rPr>
        <w:br/>
      </w:r>
      <w:r>
        <w:rPr>
          <w:rStyle w:val="s1"/>
        </w:rPr>
        <w:t>Министерства индустрии и инфраструктурного развития Республики Казахстан от 8 сентября 2020 года № 126-нқ</w:t>
      </w:r>
      <w:r>
        <w:rPr>
          <w:rStyle w:val="s1"/>
        </w:rPr>
        <w:br/>
        <w:t>О внесении изменений и дополнений в некоторые приказы</w:t>
      </w:r>
    </w:p>
    <w:p w14:paraId="48175729" w14:textId="77777777" w:rsidR="00000000" w:rsidRDefault="00116C48">
      <w:pPr>
        <w:ind w:firstLine="426"/>
        <w:jc w:val="both"/>
      </w:pPr>
      <w:r>
        <w:t> </w:t>
      </w:r>
    </w:p>
    <w:p w14:paraId="4277946A" w14:textId="77777777" w:rsidR="00000000" w:rsidRDefault="00116C48">
      <w:pPr>
        <w:ind w:firstLine="397"/>
        <w:jc w:val="both"/>
      </w:pPr>
      <w:r>
        <w:t xml:space="preserve">В </w:t>
      </w:r>
      <w:r>
        <w:rPr>
          <w:rStyle w:val="s0"/>
        </w:rPr>
        <w:t xml:space="preserve">соответствии с </w:t>
      </w:r>
      <w:hyperlink r:id="rId6" w:anchor="sub_id=1400" w:history="1">
        <w:r>
          <w:rPr>
            <w:rStyle w:val="a6"/>
          </w:rPr>
          <w:t>подпунктом 46) пункта 14</w:t>
        </w:r>
      </w:hyperlink>
      <w:r>
        <w:rPr>
          <w:rStyle w:val="s0"/>
        </w:rPr>
        <w:t xml:space="preserve"> Положения о Комитете по делам строительства и жилищно-коммунального хозяйства Министерства индустрии и инфраструктурного развития Республики Казахстан, утвержденного приказом Министра индустрии </w:t>
      </w:r>
      <w:r>
        <w:t>и инфраструктурного развития Рес</w:t>
      </w:r>
      <w:r>
        <w:t xml:space="preserve">публики Казахстан 30 января 2019 года № 55, </w:t>
      </w:r>
      <w:r>
        <w:rPr>
          <w:b/>
          <w:bCs/>
        </w:rPr>
        <w:t>ПРИКАЗЫВАЮ:</w:t>
      </w:r>
    </w:p>
    <w:p w14:paraId="00857C28" w14:textId="77777777" w:rsidR="00000000" w:rsidRDefault="00116C48">
      <w:pPr>
        <w:ind w:firstLine="397"/>
        <w:jc w:val="both"/>
      </w:pPr>
      <w:r>
        <w:t xml:space="preserve">1. Внести в </w:t>
      </w:r>
      <w:hyperlink r:id="rId7" w:history="1">
        <w:r>
          <w:rPr>
            <w:rStyle w:val="a6"/>
          </w:rPr>
          <w:t>приказ</w:t>
        </w:r>
      </w:hyperlink>
      <w:r>
        <w:t xml:space="preserve"> исполняющего обязанности Председателя Комитета по делам строительства, жилищно-коммунального хозяйства и управления </w:t>
      </w:r>
      <w:r>
        <w:t>земельными ресурсами Министерства национальной экономики Республики Казахстан от 29 декабря 2014 года № 156-НҚ «Об утверждении новой нормативной базы строительной отрасли» следующее изменение:</w:t>
      </w:r>
    </w:p>
    <w:p w14:paraId="1BF8AF40" w14:textId="77777777" w:rsidR="00000000" w:rsidRDefault="00116C48">
      <w:pPr>
        <w:ind w:firstLine="397"/>
        <w:jc w:val="both"/>
      </w:pPr>
      <w:r>
        <w:t xml:space="preserve">в </w:t>
      </w:r>
      <w:hyperlink r:id="rId8" w:history="1">
        <w:r>
          <w:rPr>
            <w:rStyle w:val="a6"/>
          </w:rPr>
          <w:t>Своде правил</w:t>
        </w:r>
      </w:hyperlink>
      <w:r>
        <w:t xml:space="preserve"> Республики Казахстан 2.02-105-2014 «Проектирование объектов органов противопожарной службы», утвержденным указанным приказом:</w:t>
      </w:r>
    </w:p>
    <w:p w14:paraId="2E67DDE1" w14:textId="77777777" w:rsidR="00000000" w:rsidRDefault="00116C48">
      <w:pPr>
        <w:ind w:firstLine="397"/>
        <w:jc w:val="both"/>
      </w:pPr>
      <w:hyperlink r:id="rId9" w:anchor="sub_id=3" w:history="1">
        <w:r>
          <w:rPr>
            <w:rStyle w:val="a6"/>
          </w:rPr>
          <w:t>приложение В</w:t>
        </w:r>
      </w:hyperlink>
      <w:r>
        <w:t xml:space="preserve"> изложить в следующей </w:t>
      </w:r>
      <w:r>
        <w:t xml:space="preserve">редакции: </w:t>
      </w:r>
    </w:p>
    <w:p w14:paraId="61B7C57C" w14:textId="77777777" w:rsidR="00000000" w:rsidRDefault="00116C48">
      <w:r>
        <w:rPr>
          <w:rStyle w:val="s0"/>
        </w:rPr>
        <w:t>«</w:t>
      </w:r>
    </w:p>
    <w:p w14:paraId="622005D7" w14:textId="77777777" w:rsidR="00000000" w:rsidRDefault="00116C48">
      <w:pPr>
        <w:ind w:firstLine="426"/>
        <w:jc w:val="both"/>
      </w:pPr>
      <w:r>
        <w:rPr>
          <w:b/>
          <w:bCs/>
        </w:rPr>
        <w:t> </w:t>
      </w:r>
    </w:p>
    <w:p w14:paraId="018CFEE6" w14:textId="77777777" w:rsidR="00000000" w:rsidRDefault="00116C48">
      <w:pPr>
        <w:ind w:firstLine="426"/>
        <w:jc w:val="center"/>
      </w:pPr>
      <w:r>
        <w:rPr>
          <w:b/>
          <w:bCs/>
        </w:rPr>
        <w:t>Приложение В</w:t>
      </w:r>
    </w:p>
    <w:p w14:paraId="191B5F5A" w14:textId="77777777" w:rsidR="00000000" w:rsidRDefault="00116C48">
      <w:pPr>
        <w:ind w:firstLine="426"/>
        <w:jc w:val="center"/>
      </w:pPr>
      <w:r>
        <w:t>(обязательное)</w:t>
      </w:r>
    </w:p>
    <w:p w14:paraId="4A25B01A" w14:textId="77777777" w:rsidR="00000000" w:rsidRDefault="00116C48">
      <w:pPr>
        <w:ind w:firstLine="426"/>
        <w:jc w:val="center"/>
      </w:pPr>
      <w:r>
        <w:t> </w:t>
      </w:r>
    </w:p>
    <w:p w14:paraId="22E1A176" w14:textId="77777777" w:rsidR="00000000" w:rsidRDefault="00116C48">
      <w:pPr>
        <w:ind w:firstLine="426"/>
        <w:jc w:val="center"/>
      </w:pPr>
      <w:r>
        <w:t> </w:t>
      </w:r>
    </w:p>
    <w:p w14:paraId="44FBFD17" w14:textId="77777777" w:rsidR="00000000" w:rsidRDefault="00116C48">
      <w:pPr>
        <w:ind w:firstLine="426"/>
        <w:jc w:val="center"/>
      </w:pPr>
      <w:r>
        <w:rPr>
          <w:b/>
          <w:bCs/>
        </w:rPr>
        <w:t>Состав и площади помещений на территории пожарного депо</w:t>
      </w:r>
    </w:p>
    <w:p w14:paraId="1229314D" w14:textId="77777777" w:rsidR="00000000" w:rsidRDefault="00116C48">
      <w:pPr>
        <w:ind w:firstLine="426"/>
        <w:jc w:val="center"/>
      </w:pPr>
      <w:r>
        <w:rPr>
          <w:b/>
          <w:bCs/>
        </w:rPr>
        <w:t> </w:t>
      </w:r>
    </w:p>
    <w:p w14:paraId="5155178F" w14:textId="77777777" w:rsidR="00000000" w:rsidRDefault="00116C48">
      <w:pPr>
        <w:ind w:firstLine="426"/>
        <w:jc w:val="center"/>
      </w:pPr>
      <w:r>
        <w:rPr>
          <w:b/>
          <w:bCs/>
        </w:rPr>
        <w:t>Таблица В.1 - Состав и площади помещений на территории пожарного депо</w:t>
      </w:r>
    </w:p>
    <w:p w14:paraId="4875B8D1" w14:textId="77777777" w:rsidR="00000000" w:rsidRDefault="00116C48">
      <w:pPr>
        <w:ind w:firstLine="426"/>
        <w:jc w:val="center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95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000000" w14:paraId="15C95529" w14:textId="77777777">
        <w:trPr>
          <w:trHeight w:val="20"/>
        </w:trPr>
        <w:tc>
          <w:tcPr>
            <w:tcW w:w="1653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67400B08" w14:textId="77777777" w:rsidR="00000000" w:rsidRDefault="00116C48">
            <w:pPr>
              <w:jc w:val="center"/>
            </w:pPr>
            <w:r>
              <w:t>Наименование сооружений</w:t>
            </w:r>
          </w:p>
        </w:tc>
        <w:tc>
          <w:tcPr>
            <w:tcW w:w="3347" w:type="pct"/>
            <w:gridSpan w:val="1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1EF41B55" w14:textId="77777777" w:rsidR="00000000" w:rsidRDefault="00116C48">
            <w:pPr>
              <w:jc w:val="center"/>
            </w:pPr>
            <w:r>
              <w:t>Площадь, м</w:t>
            </w:r>
            <w:r>
              <w:rPr>
                <w:vertAlign w:val="superscript"/>
              </w:rPr>
              <w:t>2</w:t>
            </w:r>
          </w:p>
        </w:tc>
      </w:tr>
      <w:tr w:rsidR="00000000" w14:paraId="385ABB62" w14:textId="77777777">
        <w:trPr>
          <w:trHeight w:val="20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7D4D218" w14:textId="77777777" w:rsidR="00000000" w:rsidRDefault="00116C48"/>
        </w:tc>
        <w:tc>
          <w:tcPr>
            <w:tcW w:w="3347" w:type="pct"/>
            <w:gridSpan w:val="1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6A8CD881" w14:textId="77777777" w:rsidR="00000000" w:rsidRDefault="00116C48">
            <w:pPr>
              <w:jc w:val="center"/>
            </w:pPr>
            <w:r>
              <w:t>Тип пожарного депо</w:t>
            </w:r>
          </w:p>
        </w:tc>
      </w:tr>
      <w:tr w:rsidR="00000000" w14:paraId="0DB7D4F4" w14:textId="77777777">
        <w:trPr>
          <w:trHeight w:val="20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BD3755F" w14:textId="77777777" w:rsidR="00000000" w:rsidRDefault="00116C48"/>
        </w:tc>
        <w:tc>
          <w:tcPr>
            <w:tcW w:w="873" w:type="pct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4A4A7E06" w14:textId="77777777" w:rsidR="00000000" w:rsidRDefault="00116C48">
            <w:pPr>
              <w:jc w:val="center"/>
            </w:pPr>
            <w:r>
              <w:rPr>
                <w:lang w:val="en-US"/>
              </w:rPr>
              <w:t>I</w:t>
            </w:r>
          </w:p>
        </w:tc>
        <w:tc>
          <w:tcPr>
            <w:tcW w:w="618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26D19515" w14:textId="77777777" w:rsidR="00000000" w:rsidRDefault="00116C48">
            <w:pPr>
              <w:jc w:val="center"/>
            </w:pPr>
            <w:r>
              <w:rPr>
                <w:lang w:val="en-US"/>
              </w:rPr>
              <w:t>II</w:t>
            </w:r>
          </w:p>
        </w:tc>
        <w:tc>
          <w:tcPr>
            <w:tcW w:w="825" w:type="pct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5151057E" w14:textId="77777777" w:rsidR="00000000" w:rsidRDefault="00116C48">
            <w:pPr>
              <w:jc w:val="center"/>
            </w:pPr>
            <w:r>
              <w:rPr>
                <w:lang w:val="en-US"/>
              </w:rPr>
              <w:t>III</w:t>
            </w:r>
          </w:p>
        </w:tc>
        <w:tc>
          <w:tcPr>
            <w:tcW w:w="623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2C4C9BD3" w14:textId="77777777" w:rsidR="00000000" w:rsidRDefault="00116C48">
            <w:pPr>
              <w:jc w:val="center"/>
            </w:pPr>
            <w:r>
              <w:rPr>
                <w:lang w:val="en-US"/>
              </w:rPr>
              <w:t>IV</w:t>
            </w:r>
          </w:p>
        </w:tc>
        <w:tc>
          <w:tcPr>
            <w:tcW w:w="408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1202BA75" w14:textId="77777777" w:rsidR="00000000" w:rsidRDefault="00116C48">
            <w:pPr>
              <w:jc w:val="center"/>
            </w:pPr>
            <w:r>
              <w:rPr>
                <w:lang w:val="en-US"/>
              </w:rPr>
              <w:t>V</w:t>
            </w:r>
          </w:p>
        </w:tc>
      </w:tr>
      <w:tr w:rsidR="00000000" w14:paraId="704A7C5B" w14:textId="77777777">
        <w:trPr>
          <w:trHeight w:val="20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0713BD4" w14:textId="77777777" w:rsidR="00000000" w:rsidRDefault="00116C48"/>
        </w:tc>
        <w:tc>
          <w:tcPr>
            <w:tcW w:w="3347" w:type="pct"/>
            <w:gridSpan w:val="1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73110DC7" w14:textId="77777777" w:rsidR="00000000" w:rsidRDefault="00116C48">
            <w:pPr>
              <w:jc w:val="center"/>
            </w:pPr>
            <w:r>
              <w:t>Количество автомобилей в депо, шт.</w:t>
            </w:r>
          </w:p>
        </w:tc>
      </w:tr>
      <w:tr w:rsidR="00000000" w14:paraId="099DB90B" w14:textId="77777777">
        <w:trPr>
          <w:trHeight w:val="20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491B301" w14:textId="77777777" w:rsidR="00000000" w:rsidRDefault="00116C48"/>
        </w:tc>
        <w:tc>
          <w:tcPr>
            <w:tcW w:w="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148D28A0" w14:textId="77777777" w:rsidR="00000000" w:rsidRDefault="00116C48">
            <w:pPr>
              <w:jc w:val="center"/>
            </w:pPr>
            <w:r>
              <w:t>12</w:t>
            </w:r>
          </w:p>
        </w:tc>
        <w:tc>
          <w:tcPr>
            <w:tcW w:w="2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065C2DF6" w14:textId="77777777" w:rsidR="00000000" w:rsidRDefault="00116C48">
            <w:pPr>
              <w:jc w:val="center"/>
            </w:pPr>
            <w:r>
              <w:t>10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195BF3D0" w14:textId="77777777" w:rsidR="00000000" w:rsidRDefault="00116C48">
            <w:pPr>
              <w:jc w:val="center"/>
            </w:pPr>
            <w:r>
              <w:t>8</w:t>
            </w:r>
          </w:p>
        </w:tc>
        <w:tc>
          <w:tcPr>
            <w:tcW w:w="2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77A523F0" w14:textId="77777777" w:rsidR="00000000" w:rsidRDefault="00116C48">
            <w:pPr>
              <w:jc w:val="center"/>
            </w:pPr>
            <w:r>
              <w:t>6</w:t>
            </w:r>
          </w:p>
        </w:tc>
        <w:tc>
          <w:tcPr>
            <w:tcW w:w="2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1560A2EE" w14:textId="77777777" w:rsidR="00000000" w:rsidRDefault="00116C48">
            <w:pPr>
              <w:jc w:val="center"/>
            </w:pPr>
            <w:r>
              <w:t>6</w:t>
            </w:r>
          </w:p>
        </w:tc>
        <w:tc>
          <w:tcPr>
            <w:tcW w:w="2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375737F0" w14:textId="77777777" w:rsidR="00000000" w:rsidRDefault="00116C48">
            <w:pPr>
              <w:jc w:val="center"/>
            </w:pPr>
            <w:r>
              <w:t>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2809C3DC" w14:textId="77777777" w:rsidR="00000000" w:rsidRDefault="00116C48">
            <w:pPr>
              <w:jc w:val="center"/>
            </w:pPr>
            <w:r>
              <w:t>2</w:t>
            </w:r>
          </w:p>
        </w:tc>
        <w:tc>
          <w:tcPr>
            <w:tcW w:w="2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19ABA850" w14:textId="77777777" w:rsidR="00000000" w:rsidRDefault="00116C48">
            <w:pPr>
              <w:jc w:val="center"/>
            </w:pPr>
            <w:r>
              <w:t>12</w:t>
            </w:r>
          </w:p>
        </w:tc>
        <w:tc>
          <w:tcPr>
            <w:tcW w:w="2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6964D349" w14:textId="77777777" w:rsidR="00000000" w:rsidRDefault="00116C48">
            <w:pPr>
              <w:jc w:val="center"/>
            </w:pPr>
            <w:r>
              <w:t>10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5C0A89A2" w14:textId="77777777" w:rsidR="00000000" w:rsidRDefault="00116C48">
            <w:pPr>
              <w:jc w:val="center"/>
            </w:pPr>
            <w:r>
              <w:t>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1B4EFE32" w14:textId="77777777" w:rsidR="00000000" w:rsidRDefault="00116C48">
            <w:pPr>
              <w:jc w:val="center"/>
            </w:pPr>
            <w:r>
              <w:t>6</w:t>
            </w:r>
          </w:p>
        </w:tc>
        <w:tc>
          <w:tcPr>
            <w:tcW w:w="2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407A7EAF" w14:textId="77777777" w:rsidR="00000000" w:rsidRDefault="00116C48">
            <w:pPr>
              <w:jc w:val="center"/>
            </w:pPr>
            <w:r>
              <w:t>6</w:t>
            </w:r>
          </w:p>
        </w:tc>
        <w:tc>
          <w:tcPr>
            <w:tcW w:w="2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365AD418" w14:textId="77777777" w:rsidR="00000000" w:rsidRDefault="00116C48">
            <w:pPr>
              <w:jc w:val="center"/>
            </w:pPr>
            <w:r>
              <w:t>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5587725C" w14:textId="77777777" w:rsidR="00000000" w:rsidRDefault="00116C48">
            <w:pPr>
              <w:jc w:val="center"/>
            </w:pPr>
            <w:r>
              <w:t>2</w:t>
            </w:r>
          </w:p>
        </w:tc>
        <w:tc>
          <w:tcPr>
            <w:tcW w:w="2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483B24DD" w14:textId="77777777" w:rsidR="00000000" w:rsidRDefault="00116C48">
            <w:pPr>
              <w:jc w:val="center"/>
            </w:pPr>
            <w:r>
              <w:t>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20020C47" w14:textId="77777777" w:rsidR="00000000" w:rsidRDefault="00116C48">
            <w:pPr>
              <w:jc w:val="center"/>
            </w:pPr>
            <w:r>
              <w:t>2</w:t>
            </w:r>
          </w:p>
        </w:tc>
      </w:tr>
      <w:tr w:rsidR="00000000" w14:paraId="54183607" w14:textId="77777777">
        <w:trPr>
          <w:trHeight w:val="20"/>
        </w:trPr>
        <w:tc>
          <w:tcPr>
            <w:tcW w:w="165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02D085C9" w14:textId="77777777" w:rsidR="00000000" w:rsidRDefault="00116C48">
            <w:pPr>
              <w:jc w:val="center"/>
            </w:pPr>
            <w: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14A918A2" w14:textId="77777777" w:rsidR="00000000" w:rsidRDefault="00116C48">
            <w:pPr>
              <w:jc w:val="center"/>
            </w:pPr>
            <w:r>
              <w:t>2</w:t>
            </w:r>
          </w:p>
        </w:tc>
        <w:tc>
          <w:tcPr>
            <w:tcW w:w="2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3622C390" w14:textId="77777777" w:rsidR="00000000" w:rsidRDefault="00116C48">
            <w:pPr>
              <w:jc w:val="center"/>
            </w:pPr>
            <w:r>
              <w:t>3</w:t>
            </w:r>
          </w:p>
        </w:tc>
        <w:tc>
          <w:tcPr>
            <w:tcW w:w="2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6EB54B71" w14:textId="77777777" w:rsidR="00000000" w:rsidRDefault="00116C48">
            <w:pPr>
              <w:jc w:val="center"/>
            </w:pPr>
            <w:r>
              <w:t>4</w:t>
            </w:r>
          </w:p>
        </w:tc>
        <w:tc>
          <w:tcPr>
            <w:tcW w:w="2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3C1C2FFA" w14:textId="77777777" w:rsidR="00000000" w:rsidRDefault="00116C48">
            <w:pPr>
              <w:jc w:val="center"/>
            </w:pPr>
            <w:r>
              <w:t>5</w:t>
            </w:r>
          </w:p>
        </w:tc>
        <w:tc>
          <w:tcPr>
            <w:tcW w:w="2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20696276" w14:textId="77777777" w:rsidR="00000000" w:rsidRDefault="00116C48">
            <w:pPr>
              <w:jc w:val="center"/>
            </w:pPr>
            <w:r>
              <w:t>6</w:t>
            </w:r>
          </w:p>
        </w:tc>
        <w:tc>
          <w:tcPr>
            <w:tcW w:w="2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05F31E24" w14:textId="77777777" w:rsidR="00000000" w:rsidRDefault="00116C48">
            <w:pPr>
              <w:jc w:val="center"/>
            </w:pPr>
            <w:r>
              <w:t>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5AD7F350" w14:textId="77777777" w:rsidR="00000000" w:rsidRDefault="00116C48">
            <w:pPr>
              <w:jc w:val="center"/>
            </w:pPr>
            <w:r>
              <w:t>8</w:t>
            </w:r>
          </w:p>
        </w:tc>
        <w:tc>
          <w:tcPr>
            <w:tcW w:w="2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299E32A9" w14:textId="77777777" w:rsidR="00000000" w:rsidRDefault="00116C48">
            <w:pPr>
              <w:jc w:val="center"/>
            </w:pPr>
            <w:r>
              <w:t>9</w:t>
            </w:r>
          </w:p>
        </w:tc>
        <w:tc>
          <w:tcPr>
            <w:tcW w:w="2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350A34C4" w14:textId="77777777" w:rsidR="00000000" w:rsidRDefault="00116C48">
            <w:pPr>
              <w:jc w:val="center"/>
            </w:pPr>
            <w:r>
              <w:t>10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639725F5" w14:textId="77777777" w:rsidR="00000000" w:rsidRDefault="00116C48">
            <w:pPr>
              <w:jc w:val="center"/>
            </w:pPr>
            <w:r>
              <w:t>11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38981147" w14:textId="77777777" w:rsidR="00000000" w:rsidRDefault="00116C48">
            <w:pPr>
              <w:jc w:val="center"/>
            </w:pPr>
            <w:r>
              <w:t>12</w:t>
            </w:r>
          </w:p>
        </w:tc>
        <w:tc>
          <w:tcPr>
            <w:tcW w:w="2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3CDBB280" w14:textId="77777777" w:rsidR="00000000" w:rsidRDefault="00116C48">
            <w:pPr>
              <w:jc w:val="center"/>
            </w:pPr>
            <w:r>
              <w:t>13</w:t>
            </w:r>
          </w:p>
        </w:tc>
        <w:tc>
          <w:tcPr>
            <w:tcW w:w="2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535BACF1" w14:textId="77777777" w:rsidR="00000000" w:rsidRDefault="00116C48">
            <w:pPr>
              <w:jc w:val="center"/>
            </w:pPr>
            <w:r>
              <w:t>14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7F068E96" w14:textId="77777777" w:rsidR="00000000" w:rsidRDefault="00116C48">
            <w:pPr>
              <w:jc w:val="center"/>
            </w:pPr>
            <w:r>
              <w:t>15</w:t>
            </w:r>
          </w:p>
        </w:tc>
        <w:tc>
          <w:tcPr>
            <w:tcW w:w="2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3999060E" w14:textId="77777777" w:rsidR="00000000" w:rsidRDefault="00116C48">
            <w:pPr>
              <w:jc w:val="center"/>
            </w:pPr>
            <w:r>
              <w:t>16</w:t>
            </w:r>
          </w:p>
        </w:tc>
        <w:tc>
          <w:tcPr>
            <w:tcW w:w="2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3E8A20C7" w14:textId="77777777" w:rsidR="00000000" w:rsidRDefault="00116C48">
            <w:pPr>
              <w:jc w:val="center"/>
            </w:pPr>
            <w:r>
              <w:t>17</w:t>
            </w:r>
          </w:p>
        </w:tc>
      </w:tr>
      <w:tr w:rsidR="00000000" w14:paraId="4623358E" w14:textId="77777777">
        <w:trPr>
          <w:trHeight w:val="20"/>
        </w:trPr>
        <w:tc>
          <w:tcPr>
            <w:tcW w:w="165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3FDD8C2D" w14:textId="77777777" w:rsidR="00000000" w:rsidRDefault="00116C48">
            <w:r>
              <w:t>1. Учебно-тренировочный комплекс</w:t>
            </w:r>
          </w:p>
        </w:tc>
        <w:tc>
          <w:tcPr>
            <w:tcW w:w="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315767D3" w14:textId="77777777" w:rsidR="00000000" w:rsidRDefault="00116C48">
            <w:pPr>
              <w:jc w:val="center"/>
            </w:pPr>
            <w:r>
              <w:t> </w:t>
            </w:r>
          </w:p>
        </w:tc>
        <w:tc>
          <w:tcPr>
            <w:tcW w:w="2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0136DC74" w14:textId="77777777" w:rsidR="00000000" w:rsidRDefault="00116C48">
            <w:pPr>
              <w:jc w:val="center"/>
            </w:pPr>
            <w:r>
              <w:t> </w:t>
            </w:r>
          </w:p>
        </w:tc>
        <w:tc>
          <w:tcPr>
            <w:tcW w:w="2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30B3F69A" w14:textId="77777777" w:rsidR="00000000" w:rsidRDefault="00116C48">
            <w:pPr>
              <w:jc w:val="center"/>
            </w:pPr>
            <w: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03084F16" w14:textId="77777777" w:rsidR="00000000" w:rsidRDefault="00116C48">
            <w:pPr>
              <w:jc w:val="center"/>
            </w:pPr>
            <w: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70CEB580" w14:textId="77777777" w:rsidR="00000000" w:rsidRDefault="00116C48">
            <w:pPr>
              <w:jc w:val="center"/>
            </w:pPr>
            <w:r>
              <w:t> </w:t>
            </w:r>
          </w:p>
        </w:tc>
        <w:tc>
          <w:tcPr>
            <w:tcW w:w="2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4515E208" w14:textId="77777777" w:rsidR="00000000" w:rsidRDefault="00116C48">
            <w:pPr>
              <w:jc w:val="center"/>
            </w:pPr>
            <w:r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738D1CB4" w14:textId="77777777" w:rsidR="00000000" w:rsidRDefault="00116C48">
            <w:pPr>
              <w:jc w:val="center"/>
            </w:pPr>
            <w: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07931064" w14:textId="77777777" w:rsidR="00000000" w:rsidRDefault="00116C48">
            <w:pPr>
              <w:jc w:val="center"/>
            </w:pPr>
            <w: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2FE88E7E" w14:textId="77777777" w:rsidR="00000000" w:rsidRDefault="00116C48">
            <w:pPr>
              <w:jc w:val="center"/>
            </w:pPr>
            <w:r>
              <w:t> </w:t>
            </w:r>
          </w:p>
        </w:tc>
        <w:tc>
          <w:tcPr>
            <w:tcW w:w="2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07AF3A2A" w14:textId="77777777" w:rsidR="00000000" w:rsidRDefault="00116C48">
            <w:pPr>
              <w:jc w:val="center"/>
            </w:pPr>
            <w:r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68570E2F" w14:textId="77777777" w:rsidR="00000000" w:rsidRDefault="00116C48">
            <w:pPr>
              <w:jc w:val="center"/>
            </w:pPr>
            <w:r>
              <w:t> </w:t>
            </w:r>
          </w:p>
        </w:tc>
        <w:tc>
          <w:tcPr>
            <w:tcW w:w="2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6EC8125D" w14:textId="77777777" w:rsidR="00000000" w:rsidRDefault="00116C48">
            <w:pPr>
              <w:jc w:val="center"/>
            </w:pPr>
            <w:r>
              <w:t> </w:t>
            </w:r>
          </w:p>
        </w:tc>
        <w:tc>
          <w:tcPr>
            <w:tcW w:w="2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0C756C34" w14:textId="77777777" w:rsidR="00000000" w:rsidRDefault="00116C48">
            <w:pPr>
              <w:jc w:val="center"/>
            </w:pPr>
            <w:r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0FC4C875" w14:textId="77777777" w:rsidR="00000000" w:rsidRDefault="00116C48">
            <w:pPr>
              <w:jc w:val="center"/>
            </w:pPr>
            <w:r>
              <w:t> </w:t>
            </w:r>
          </w:p>
        </w:tc>
        <w:tc>
          <w:tcPr>
            <w:tcW w:w="2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0B4AE183" w14:textId="77777777" w:rsidR="00000000" w:rsidRDefault="00116C48">
            <w:pPr>
              <w:jc w:val="center"/>
            </w:pPr>
            <w:r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52BA0A1F" w14:textId="77777777" w:rsidR="00000000" w:rsidRDefault="00116C48">
            <w:pPr>
              <w:jc w:val="center"/>
            </w:pPr>
            <w:r>
              <w:t> </w:t>
            </w:r>
          </w:p>
        </w:tc>
      </w:tr>
      <w:tr w:rsidR="00000000" w14:paraId="190032CC" w14:textId="77777777">
        <w:trPr>
          <w:trHeight w:val="20"/>
        </w:trPr>
        <w:tc>
          <w:tcPr>
            <w:tcW w:w="165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4FCA70D0" w14:textId="77777777" w:rsidR="00000000" w:rsidRDefault="00116C48">
            <w:r>
              <w:t>а) Спортивный зал с подсобными помещениями</w:t>
            </w:r>
          </w:p>
        </w:tc>
        <w:tc>
          <w:tcPr>
            <w:tcW w:w="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2456A871" w14:textId="77777777" w:rsidR="00000000" w:rsidRDefault="00116C48">
            <w:pPr>
              <w:jc w:val="center"/>
            </w:pPr>
            <w:r>
              <w:t>580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2B88B877" w14:textId="77777777" w:rsidR="00000000" w:rsidRDefault="00116C48">
            <w:pPr>
              <w:jc w:val="center"/>
            </w:pPr>
            <w:r>
              <w:t>580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371976A9" w14:textId="77777777" w:rsidR="00000000" w:rsidRDefault="00116C48">
            <w:pPr>
              <w:jc w:val="center"/>
            </w:pPr>
            <w:r>
              <w:t>320</w:t>
            </w:r>
          </w:p>
        </w:tc>
        <w:tc>
          <w:tcPr>
            <w:tcW w:w="2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66EA0B88" w14:textId="77777777" w:rsidR="00000000" w:rsidRDefault="00116C48">
            <w:pPr>
              <w:jc w:val="center"/>
            </w:pPr>
            <w:r>
              <w:t>320</w:t>
            </w:r>
          </w:p>
        </w:tc>
        <w:tc>
          <w:tcPr>
            <w:tcW w:w="2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3BC94DF4" w14:textId="77777777" w:rsidR="00000000" w:rsidRDefault="00116C48">
            <w:pPr>
              <w:jc w:val="center"/>
            </w:pPr>
            <w:r>
              <w:t>-</w:t>
            </w:r>
          </w:p>
        </w:tc>
        <w:tc>
          <w:tcPr>
            <w:tcW w:w="2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34C0528C" w14:textId="77777777" w:rsidR="00000000" w:rsidRDefault="00116C48">
            <w:pPr>
              <w:jc w:val="center"/>
            </w:pPr>
            <w:r>
              <w:t>-</w:t>
            </w:r>
          </w:p>
        </w:tc>
        <w:tc>
          <w:tcPr>
            <w:tcW w:w="2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512B9495" w14:textId="77777777" w:rsidR="00000000" w:rsidRDefault="00116C48">
            <w:pPr>
              <w:jc w:val="center"/>
            </w:pPr>
            <w:r>
              <w:t>-</w:t>
            </w:r>
          </w:p>
        </w:tc>
        <w:tc>
          <w:tcPr>
            <w:tcW w:w="2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0FEFFC29" w14:textId="77777777" w:rsidR="00000000" w:rsidRDefault="00116C48">
            <w:pPr>
              <w:jc w:val="center"/>
            </w:pPr>
            <w:r>
              <w:t>-</w:t>
            </w:r>
          </w:p>
        </w:tc>
        <w:tc>
          <w:tcPr>
            <w:tcW w:w="2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04A9772E" w14:textId="77777777" w:rsidR="00000000" w:rsidRDefault="00116C48">
            <w:pPr>
              <w:jc w:val="center"/>
            </w:pPr>
            <w:r>
              <w:t>-</w:t>
            </w:r>
          </w:p>
        </w:tc>
        <w:tc>
          <w:tcPr>
            <w:tcW w:w="2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744DE1B8" w14:textId="77777777" w:rsidR="00000000" w:rsidRDefault="00116C48">
            <w:pPr>
              <w:jc w:val="center"/>
            </w:pPr>
            <w:r>
              <w:t>-</w:t>
            </w:r>
          </w:p>
        </w:tc>
        <w:tc>
          <w:tcPr>
            <w:tcW w:w="2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6AD95105" w14:textId="77777777" w:rsidR="00000000" w:rsidRDefault="00116C48">
            <w:pPr>
              <w:jc w:val="center"/>
            </w:pPr>
            <w:r>
              <w:t>-</w:t>
            </w:r>
          </w:p>
        </w:tc>
        <w:tc>
          <w:tcPr>
            <w:tcW w:w="2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2E060C5A" w14:textId="77777777" w:rsidR="00000000" w:rsidRDefault="00116C48">
            <w:pPr>
              <w:jc w:val="center"/>
            </w:pPr>
            <w:r>
              <w:t>-</w:t>
            </w:r>
          </w:p>
        </w:tc>
        <w:tc>
          <w:tcPr>
            <w:tcW w:w="2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3914A2F3" w14:textId="77777777" w:rsidR="00000000" w:rsidRDefault="00116C48">
            <w:pPr>
              <w:jc w:val="center"/>
            </w:pPr>
            <w:r>
              <w:t>-</w:t>
            </w:r>
          </w:p>
        </w:tc>
        <w:tc>
          <w:tcPr>
            <w:tcW w:w="2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67BC1E57" w14:textId="77777777" w:rsidR="00000000" w:rsidRDefault="00116C48">
            <w:pPr>
              <w:jc w:val="center"/>
            </w:pPr>
            <w:r>
              <w:t>-</w:t>
            </w:r>
          </w:p>
        </w:tc>
        <w:tc>
          <w:tcPr>
            <w:tcW w:w="2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36E4D62F" w14:textId="77777777" w:rsidR="00000000" w:rsidRDefault="00116C48">
            <w:pPr>
              <w:jc w:val="center"/>
            </w:pPr>
            <w:r>
              <w:t>-</w:t>
            </w:r>
          </w:p>
        </w:tc>
        <w:tc>
          <w:tcPr>
            <w:tcW w:w="2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03F9961B" w14:textId="77777777" w:rsidR="00000000" w:rsidRDefault="00116C48">
            <w:pPr>
              <w:jc w:val="center"/>
            </w:pPr>
            <w:r>
              <w:t>-</w:t>
            </w:r>
          </w:p>
        </w:tc>
      </w:tr>
      <w:tr w:rsidR="00000000" w14:paraId="74E47D80" w14:textId="77777777">
        <w:trPr>
          <w:trHeight w:val="20"/>
        </w:trPr>
        <w:tc>
          <w:tcPr>
            <w:tcW w:w="165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37A97D4C" w14:textId="77777777" w:rsidR="00000000" w:rsidRDefault="00116C48">
            <w:r>
              <w:t>б) Площадка для 100-метровой полосы с препятствия ми</w:t>
            </w:r>
          </w:p>
        </w:tc>
        <w:tc>
          <w:tcPr>
            <w:tcW w:w="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7C38A77E" w14:textId="77777777" w:rsidR="00000000" w:rsidRDefault="00116C48">
            <w:pPr>
              <w:jc w:val="center"/>
            </w:pPr>
            <w:r>
              <w:t>550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247E99A4" w14:textId="77777777" w:rsidR="00000000" w:rsidRDefault="00116C48">
            <w:pPr>
              <w:jc w:val="center"/>
            </w:pPr>
            <w:r>
              <w:t>550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27D8EEA3" w14:textId="77777777" w:rsidR="00000000" w:rsidRDefault="00116C48">
            <w:pPr>
              <w:jc w:val="center"/>
            </w:pPr>
            <w:r>
              <w:t>550</w:t>
            </w:r>
          </w:p>
        </w:tc>
        <w:tc>
          <w:tcPr>
            <w:tcW w:w="2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4847B6AF" w14:textId="77777777" w:rsidR="00000000" w:rsidRDefault="00116C48">
            <w:pPr>
              <w:jc w:val="center"/>
            </w:pPr>
            <w:r>
              <w:t>550</w:t>
            </w:r>
          </w:p>
        </w:tc>
        <w:tc>
          <w:tcPr>
            <w:tcW w:w="2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02383EC1" w14:textId="77777777" w:rsidR="00000000" w:rsidRDefault="00116C48">
            <w:pPr>
              <w:jc w:val="center"/>
            </w:pPr>
            <w:r>
              <w:t>550</w:t>
            </w:r>
          </w:p>
        </w:tc>
        <w:tc>
          <w:tcPr>
            <w:tcW w:w="2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42CC2A29" w14:textId="77777777" w:rsidR="00000000" w:rsidRDefault="00116C48">
            <w:pPr>
              <w:jc w:val="center"/>
            </w:pPr>
            <w:r>
              <w:t>550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2D7A3BA4" w14:textId="77777777" w:rsidR="00000000" w:rsidRDefault="00116C48">
            <w:pPr>
              <w:jc w:val="center"/>
            </w:pPr>
            <w:r>
              <w:t>550</w:t>
            </w:r>
          </w:p>
        </w:tc>
        <w:tc>
          <w:tcPr>
            <w:tcW w:w="2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454EDDC4" w14:textId="77777777" w:rsidR="00000000" w:rsidRDefault="00116C48">
            <w:pPr>
              <w:jc w:val="center"/>
            </w:pPr>
            <w:r>
              <w:t>550</w:t>
            </w:r>
          </w:p>
        </w:tc>
        <w:tc>
          <w:tcPr>
            <w:tcW w:w="2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7D9E8436" w14:textId="77777777" w:rsidR="00000000" w:rsidRDefault="00116C48">
            <w:pPr>
              <w:jc w:val="center"/>
            </w:pPr>
            <w:r>
              <w:t>550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45430DEB" w14:textId="77777777" w:rsidR="00000000" w:rsidRDefault="00116C48">
            <w:pPr>
              <w:jc w:val="center"/>
            </w:pPr>
            <w:r>
              <w:t>550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3879C56A" w14:textId="77777777" w:rsidR="00000000" w:rsidRDefault="00116C48">
            <w:pPr>
              <w:jc w:val="center"/>
            </w:pPr>
            <w:r>
              <w:t>550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32975391" w14:textId="77777777" w:rsidR="00000000" w:rsidRDefault="00116C48">
            <w:pPr>
              <w:jc w:val="center"/>
            </w:pPr>
            <w:r>
              <w:t>550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726DB644" w14:textId="77777777" w:rsidR="00000000" w:rsidRDefault="00116C48">
            <w:pPr>
              <w:jc w:val="center"/>
            </w:pPr>
            <w:r>
              <w:t>550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75F651AD" w14:textId="77777777" w:rsidR="00000000" w:rsidRDefault="00116C48">
            <w:pPr>
              <w:jc w:val="center"/>
            </w:pPr>
            <w:r>
              <w:t>550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05A8472C" w14:textId="77777777" w:rsidR="00000000" w:rsidRDefault="00116C48">
            <w:pPr>
              <w:jc w:val="center"/>
            </w:pPr>
            <w:r>
              <w:t>550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23BF1710" w14:textId="77777777" w:rsidR="00000000" w:rsidRDefault="00116C48">
            <w:pPr>
              <w:jc w:val="center"/>
            </w:pPr>
            <w:r>
              <w:t>550</w:t>
            </w:r>
          </w:p>
        </w:tc>
      </w:tr>
      <w:tr w:rsidR="00000000" w14:paraId="7B1ABEBB" w14:textId="77777777">
        <w:trPr>
          <w:trHeight w:val="20"/>
        </w:trPr>
        <w:tc>
          <w:tcPr>
            <w:tcW w:w="165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7CAF9CA5" w14:textId="77777777" w:rsidR="00000000" w:rsidRDefault="00116C48">
            <w:r>
              <w:t>в) Подземный резервуар вместимостью 50 м</w:t>
            </w:r>
            <w:r>
              <w:rPr>
                <w:vertAlign w:val="superscript"/>
              </w:rPr>
              <w:t>3</w:t>
            </w:r>
            <w:r>
              <w:t xml:space="preserve"> и пожарный гидрант с площадкой для стоянки автомобилей</w:t>
            </w:r>
          </w:p>
        </w:tc>
        <w:tc>
          <w:tcPr>
            <w:tcW w:w="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78195D99" w14:textId="77777777" w:rsidR="00000000" w:rsidRDefault="00116C48">
            <w:pPr>
              <w:jc w:val="center"/>
            </w:pPr>
            <w:r>
              <w:t>210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0028B9F0" w14:textId="77777777" w:rsidR="00000000" w:rsidRDefault="00116C48">
            <w:pPr>
              <w:jc w:val="center"/>
            </w:pPr>
            <w:r>
              <w:t>210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3571C956" w14:textId="77777777" w:rsidR="00000000" w:rsidRDefault="00116C48">
            <w:pPr>
              <w:jc w:val="center"/>
            </w:pPr>
            <w:r>
              <w:t>210</w:t>
            </w:r>
          </w:p>
        </w:tc>
        <w:tc>
          <w:tcPr>
            <w:tcW w:w="2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6945B4F8" w14:textId="77777777" w:rsidR="00000000" w:rsidRDefault="00116C48">
            <w:pPr>
              <w:jc w:val="center"/>
            </w:pPr>
            <w:r>
              <w:t>210</w:t>
            </w:r>
          </w:p>
        </w:tc>
        <w:tc>
          <w:tcPr>
            <w:tcW w:w="2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323C7652" w14:textId="77777777" w:rsidR="00000000" w:rsidRDefault="00116C48">
            <w:pPr>
              <w:jc w:val="center"/>
            </w:pPr>
            <w:r>
              <w:t>210</w:t>
            </w:r>
          </w:p>
        </w:tc>
        <w:tc>
          <w:tcPr>
            <w:tcW w:w="2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5493F4AA" w14:textId="77777777" w:rsidR="00000000" w:rsidRDefault="00116C48">
            <w:pPr>
              <w:jc w:val="center"/>
            </w:pPr>
            <w:r>
              <w:t>150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4B1E0588" w14:textId="77777777" w:rsidR="00000000" w:rsidRDefault="00116C48">
            <w:pPr>
              <w:jc w:val="center"/>
            </w:pPr>
            <w:r>
              <w:t>75</w:t>
            </w:r>
          </w:p>
        </w:tc>
        <w:tc>
          <w:tcPr>
            <w:tcW w:w="2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59C72233" w14:textId="77777777" w:rsidR="00000000" w:rsidRDefault="00116C48">
            <w:pPr>
              <w:jc w:val="center"/>
            </w:pPr>
            <w:r>
              <w:t>210</w:t>
            </w:r>
          </w:p>
        </w:tc>
        <w:tc>
          <w:tcPr>
            <w:tcW w:w="2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4777D8AA" w14:textId="77777777" w:rsidR="00000000" w:rsidRDefault="00116C48">
            <w:pPr>
              <w:jc w:val="center"/>
            </w:pPr>
            <w:r>
              <w:t>210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5BBFDF4D" w14:textId="77777777" w:rsidR="00000000" w:rsidRDefault="00116C48">
            <w:pPr>
              <w:jc w:val="center"/>
            </w:pPr>
            <w:r>
              <w:t>210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6AE67C3D" w14:textId="77777777" w:rsidR="00000000" w:rsidRDefault="00116C48">
            <w:pPr>
              <w:jc w:val="center"/>
            </w:pPr>
            <w:r>
              <w:t>210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27392640" w14:textId="77777777" w:rsidR="00000000" w:rsidRDefault="00116C48">
            <w:pPr>
              <w:jc w:val="center"/>
            </w:pPr>
            <w:r>
              <w:t>210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567D22EA" w14:textId="77777777" w:rsidR="00000000" w:rsidRDefault="00116C48">
            <w:pPr>
              <w:jc w:val="center"/>
            </w:pPr>
            <w:r>
              <w:t>150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19B157A8" w14:textId="77777777" w:rsidR="00000000" w:rsidRDefault="00116C48">
            <w:pPr>
              <w:jc w:val="center"/>
            </w:pPr>
            <w:r>
              <w:t>75</w:t>
            </w:r>
          </w:p>
        </w:tc>
        <w:tc>
          <w:tcPr>
            <w:tcW w:w="2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437C8A0B" w14:textId="77777777" w:rsidR="00000000" w:rsidRDefault="00116C48">
            <w:pPr>
              <w:jc w:val="center"/>
            </w:pPr>
            <w:r>
              <w:t>75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1BC8A2D0" w14:textId="77777777" w:rsidR="00000000" w:rsidRDefault="00116C48">
            <w:pPr>
              <w:jc w:val="center"/>
            </w:pPr>
            <w:r>
              <w:t>75</w:t>
            </w:r>
          </w:p>
        </w:tc>
      </w:tr>
      <w:tr w:rsidR="00000000" w14:paraId="20B74CE5" w14:textId="77777777">
        <w:trPr>
          <w:trHeight w:val="20"/>
        </w:trPr>
        <w:tc>
          <w:tcPr>
            <w:tcW w:w="165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4C13FC7A" w14:textId="77777777" w:rsidR="00000000" w:rsidRDefault="00116C48">
            <w:r>
              <w:t>г) Площадка с учебной башней</w:t>
            </w:r>
          </w:p>
        </w:tc>
        <w:tc>
          <w:tcPr>
            <w:tcW w:w="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35C9A791" w14:textId="77777777" w:rsidR="00000000" w:rsidRDefault="00116C48">
            <w:pPr>
              <w:jc w:val="center"/>
            </w:pPr>
            <w:r>
              <w:t>540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142E37F3" w14:textId="77777777" w:rsidR="00000000" w:rsidRDefault="00116C48">
            <w:pPr>
              <w:jc w:val="center"/>
            </w:pPr>
            <w:r>
              <w:t>540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4C2529B0" w14:textId="77777777" w:rsidR="00000000" w:rsidRDefault="00116C48">
            <w:pPr>
              <w:jc w:val="center"/>
            </w:pPr>
            <w:r>
              <w:t>540</w:t>
            </w:r>
          </w:p>
        </w:tc>
        <w:tc>
          <w:tcPr>
            <w:tcW w:w="2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48BD188F" w14:textId="77777777" w:rsidR="00000000" w:rsidRDefault="00116C48">
            <w:pPr>
              <w:jc w:val="center"/>
            </w:pPr>
            <w:r>
              <w:t>540</w:t>
            </w:r>
          </w:p>
        </w:tc>
        <w:tc>
          <w:tcPr>
            <w:tcW w:w="2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1963F4B4" w14:textId="77777777" w:rsidR="00000000" w:rsidRDefault="00116C48">
            <w:pPr>
              <w:jc w:val="center"/>
            </w:pPr>
            <w:r>
              <w:t>540</w:t>
            </w:r>
          </w:p>
        </w:tc>
        <w:tc>
          <w:tcPr>
            <w:tcW w:w="2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2AAF4D32" w14:textId="77777777" w:rsidR="00000000" w:rsidRDefault="00116C48">
            <w:pPr>
              <w:jc w:val="center"/>
            </w:pPr>
            <w:r>
              <w:t>250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22314CA9" w14:textId="77777777" w:rsidR="00000000" w:rsidRDefault="00116C48">
            <w:pPr>
              <w:jc w:val="center"/>
            </w:pPr>
            <w:r>
              <w:t>250</w:t>
            </w:r>
          </w:p>
        </w:tc>
        <w:tc>
          <w:tcPr>
            <w:tcW w:w="2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5856AC89" w14:textId="77777777" w:rsidR="00000000" w:rsidRDefault="00116C48">
            <w:pPr>
              <w:jc w:val="center"/>
            </w:pPr>
            <w:r>
              <w:t>540</w:t>
            </w:r>
          </w:p>
        </w:tc>
        <w:tc>
          <w:tcPr>
            <w:tcW w:w="2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1025E601" w14:textId="77777777" w:rsidR="00000000" w:rsidRDefault="00116C48">
            <w:pPr>
              <w:jc w:val="center"/>
            </w:pPr>
            <w:r>
              <w:t>540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18F56CDD" w14:textId="77777777" w:rsidR="00000000" w:rsidRDefault="00116C48">
            <w:pPr>
              <w:jc w:val="center"/>
            </w:pPr>
            <w:r>
              <w:t>540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1A5E0C1D" w14:textId="77777777" w:rsidR="00000000" w:rsidRDefault="00116C48">
            <w:pPr>
              <w:jc w:val="center"/>
            </w:pPr>
            <w:r>
              <w:t>540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2503865C" w14:textId="77777777" w:rsidR="00000000" w:rsidRDefault="00116C48">
            <w:pPr>
              <w:jc w:val="center"/>
            </w:pPr>
            <w:r>
              <w:t>540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13463863" w14:textId="77777777" w:rsidR="00000000" w:rsidRDefault="00116C48">
            <w:pPr>
              <w:jc w:val="center"/>
            </w:pPr>
            <w:r>
              <w:t>250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07EDF3F4" w14:textId="77777777" w:rsidR="00000000" w:rsidRDefault="00116C48">
            <w:pPr>
              <w:jc w:val="center"/>
            </w:pPr>
            <w:r>
              <w:t>250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4EB47DC7" w14:textId="77777777" w:rsidR="00000000" w:rsidRDefault="00116C48">
            <w:pPr>
              <w:jc w:val="center"/>
            </w:pPr>
            <w:r>
              <w:t>250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7D4A2696" w14:textId="77777777" w:rsidR="00000000" w:rsidRDefault="00116C48">
            <w:pPr>
              <w:jc w:val="center"/>
            </w:pPr>
            <w:r>
              <w:t>250</w:t>
            </w:r>
          </w:p>
        </w:tc>
      </w:tr>
      <w:tr w:rsidR="00000000" w14:paraId="3AAF8FCD" w14:textId="77777777">
        <w:trPr>
          <w:trHeight w:val="20"/>
        </w:trPr>
        <w:tc>
          <w:tcPr>
            <w:tcW w:w="165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330D9F2B" w14:textId="77777777" w:rsidR="00000000" w:rsidRDefault="00116C48">
            <w:r>
              <w:t>д) Баскетбольная и волейбольная площадки</w:t>
            </w:r>
          </w:p>
        </w:tc>
        <w:tc>
          <w:tcPr>
            <w:tcW w:w="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2CA01462" w14:textId="77777777" w:rsidR="00000000" w:rsidRDefault="00116C48">
            <w:pPr>
              <w:jc w:val="center"/>
            </w:pPr>
            <w:r>
              <w:t>612</w:t>
            </w:r>
          </w:p>
        </w:tc>
        <w:tc>
          <w:tcPr>
            <w:tcW w:w="2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143AAC53" w14:textId="77777777" w:rsidR="00000000" w:rsidRDefault="00116C48">
            <w:pPr>
              <w:jc w:val="center"/>
            </w:pPr>
            <w:r>
              <w:t>612</w:t>
            </w:r>
          </w:p>
        </w:tc>
        <w:tc>
          <w:tcPr>
            <w:tcW w:w="2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29F1B2E3" w14:textId="77777777" w:rsidR="00000000" w:rsidRDefault="00116C48">
            <w:pPr>
              <w:jc w:val="center"/>
            </w:pPr>
            <w:r>
              <w:t>360</w:t>
            </w:r>
          </w:p>
        </w:tc>
        <w:tc>
          <w:tcPr>
            <w:tcW w:w="2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386873ED" w14:textId="77777777" w:rsidR="00000000" w:rsidRDefault="00116C48">
            <w:pPr>
              <w:jc w:val="center"/>
            </w:pPr>
            <w:r>
              <w:t>360</w:t>
            </w:r>
          </w:p>
        </w:tc>
        <w:tc>
          <w:tcPr>
            <w:tcW w:w="2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1A340D30" w14:textId="77777777" w:rsidR="00000000" w:rsidRDefault="00116C48">
            <w:pPr>
              <w:jc w:val="center"/>
            </w:pPr>
            <w:r>
              <w:t>360</w:t>
            </w:r>
          </w:p>
        </w:tc>
        <w:tc>
          <w:tcPr>
            <w:tcW w:w="2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59EAA5DB" w14:textId="77777777" w:rsidR="00000000" w:rsidRDefault="00116C48">
            <w:pPr>
              <w:jc w:val="center"/>
            </w:pPr>
            <w:r>
              <w:t>360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19E99DF9" w14:textId="77777777" w:rsidR="00000000" w:rsidRDefault="00116C48">
            <w:pPr>
              <w:jc w:val="center"/>
            </w:pPr>
            <w:r>
              <w:t>96</w:t>
            </w:r>
          </w:p>
        </w:tc>
        <w:tc>
          <w:tcPr>
            <w:tcW w:w="2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325E2403" w14:textId="77777777" w:rsidR="00000000" w:rsidRDefault="00116C48">
            <w:pPr>
              <w:jc w:val="center"/>
            </w:pPr>
            <w:r>
              <w:t>612</w:t>
            </w:r>
          </w:p>
        </w:tc>
        <w:tc>
          <w:tcPr>
            <w:tcW w:w="2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609856A9" w14:textId="77777777" w:rsidR="00000000" w:rsidRDefault="00116C48">
            <w:pPr>
              <w:jc w:val="center"/>
            </w:pPr>
            <w:r>
              <w:t>612</w:t>
            </w:r>
          </w:p>
        </w:tc>
        <w:tc>
          <w:tcPr>
            <w:tcW w:w="2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4F418DDA" w14:textId="77777777" w:rsidR="00000000" w:rsidRDefault="00116C48">
            <w:pPr>
              <w:jc w:val="center"/>
            </w:pPr>
            <w:r>
              <w:t>612</w:t>
            </w:r>
          </w:p>
        </w:tc>
        <w:tc>
          <w:tcPr>
            <w:tcW w:w="2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20EBB2B9" w14:textId="77777777" w:rsidR="00000000" w:rsidRDefault="00116C48">
            <w:pPr>
              <w:jc w:val="center"/>
            </w:pPr>
            <w:r>
              <w:t>360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0D342479" w14:textId="77777777" w:rsidR="00000000" w:rsidRDefault="00116C48">
            <w:pPr>
              <w:jc w:val="center"/>
            </w:pPr>
            <w:r>
              <w:t>360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2467F174" w14:textId="77777777" w:rsidR="00000000" w:rsidRDefault="00116C48">
            <w:pPr>
              <w:jc w:val="center"/>
            </w:pPr>
            <w:r>
              <w:t>360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42A6AB29" w14:textId="77777777" w:rsidR="00000000" w:rsidRDefault="00116C48">
            <w:pPr>
              <w:jc w:val="center"/>
            </w:pPr>
            <w:r>
              <w:t>96</w:t>
            </w:r>
          </w:p>
        </w:tc>
        <w:tc>
          <w:tcPr>
            <w:tcW w:w="2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0F010A55" w14:textId="77777777" w:rsidR="00000000" w:rsidRDefault="00116C48">
            <w:pPr>
              <w:jc w:val="center"/>
            </w:pPr>
            <w:r>
              <w:t>192</w:t>
            </w:r>
          </w:p>
        </w:tc>
        <w:tc>
          <w:tcPr>
            <w:tcW w:w="2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35F60877" w14:textId="77777777" w:rsidR="00000000" w:rsidRDefault="00116C48">
            <w:pPr>
              <w:jc w:val="center"/>
            </w:pPr>
            <w:r>
              <w:t>96</w:t>
            </w:r>
          </w:p>
        </w:tc>
      </w:tr>
      <w:tr w:rsidR="00000000" w14:paraId="71BB229D" w14:textId="77777777">
        <w:trPr>
          <w:trHeight w:val="20"/>
        </w:trPr>
        <w:tc>
          <w:tcPr>
            <w:tcW w:w="165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7C2C8BC1" w14:textId="77777777" w:rsidR="00000000" w:rsidRDefault="00116C48">
            <w:r>
              <w:t>2. Закрытый гараж-стоянка резервных автомобилей</w:t>
            </w:r>
          </w:p>
        </w:tc>
        <w:tc>
          <w:tcPr>
            <w:tcW w:w="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53FA549D" w14:textId="77777777" w:rsidR="00000000" w:rsidRDefault="00116C48">
            <w:pPr>
              <w:jc w:val="center"/>
            </w:pPr>
            <w:r>
              <w:t>576</w:t>
            </w:r>
          </w:p>
        </w:tc>
        <w:tc>
          <w:tcPr>
            <w:tcW w:w="2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458CDB49" w14:textId="77777777" w:rsidR="00000000" w:rsidRDefault="00116C48">
            <w:pPr>
              <w:jc w:val="center"/>
            </w:pPr>
            <w:r>
              <w:t>480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47C5479A" w14:textId="77777777" w:rsidR="00000000" w:rsidRDefault="00116C48">
            <w:pPr>
              <w:jc w:val="center"/>
            </w:pPr>
            <w:r>
              <w:t>384</w:t>
            </w:r>
          </w:p>
        </w:tc>
        <w:tc>
          <w:tcPr>
            <w:tcW w:w="2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7658AEBE" w14:textId="77777777" w:rsidR="00000000" w:rsidRDefault="00116C48">
            <w:pPr>
              <w:jc w:val="center"/>
            </w:pPr>
            <w:r>
              <w:t>288</w:t>
            </w:r>
          </w:p>
        </w:tc>
        <w:tc>
          <w:tcPr>
            <w:tcW w:w="2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43349A05" w14:textId="77777777" w:rsidR="00000000" w:rsidRDefault="00116C48">
            <w:pPr>
              <w:jc w:val="center"/>
            </w:pPr>
            <w:r>
              <w:t>288</w:t>
            </w:r>
          </w:p>
        </w:tc>
        <w:tc>
          <w:tcPr>
            <w:tcW w:w="2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54059A57" w14:textId="77777777" w:rsidR="00000000" w:rsidRDefault="00116C48">
            <w:pPr>
              <w:jc w:val="center"/>
            </w:pPr>
            <w:r>
              <w:t>192</w:t>
            </w:r>
          </w:p>
        </w:tc>
        <w:tc>
          <w:tcPr>
            <w:tcW w:w="2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75FEE45A" w14:textId="77777777" w:rsidR="00000000" w:rsidRDefault="00116C48">
            <w:pPr>
              <w:jc w:val="center"/>
            </w:pPr>
            <w:r>
              <w:t>96</w:t>
            </w:r>
          </w:p>
        </w:tc>
        <w:tc>
          <w:tcPr>
            <w:tcW w:w="2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4E8B4E59" w14:textId="77777777" w:rsidR="00000000" w:rsidRDefault="00116C48">
            <w:pPr>
              <w:jc w:val="center"/>
            </w:pPr>
            <w:r>
              <w:t>576</w:t>
            </w:r>
          </w:p>
        </w:tc>
        <w:tc>
          <w:tcPr>
            <w:tcW w:w="2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51499DB3" w14:textId="77777777" w:rsidR="00000000" w:rsidRDefault="00116C48">
            <w:pPr>
              <w:jc w:val="center"/>
            </w:pPr>
            <w:r>
              <w:t>480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1033AF0D" w14:textId="77777777" w:rsidR="00000000" w:rsidRDefault="00116C48">
            <w:pPr>
              <w:jc w:val="center"/>
            </w:pPr>
            <w:r>
              <w:t>384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29CF4317" w14:textId="77777777" w:rsidR="00000000" w:rsidRDefault="00116C48">
            <w:pPr>
              <w:jc w:val="center"/>
            </w:pPr>
            <w:r>
              <w:t>288</w:t>
            </w:r>
          </w:p>
        </w:tc>
        <w:tc>
          <w:tcPr>
            <w:tcW w:w="2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0F4D9A22" w14:textId="77777777" w:rsidR="00000000" w:rsidRDefault="00116C48">
            <w:pPr>
              <w:jc w:val="center"/>
            </w:pPr>
            <w:r>
              <w:t>288</w:t>
            </w:r>
          </w:p>
        </w:tc>
        <w:tc>
          <w:tcPr>
            <w:tcW w:w="2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2F1EB67C" w14:textId="77777777" w:rsidR="00000000" w:rsidRDefault="00116C48">
            <w:pPr>
              <w:jc w:val="center"/>
            </w:pPr>
            <w:r>
              <w:t>192</w:t>
            </w:r>
          </w:p>
        </w:tc>
        <w:tc>
          <w:tcPr>
            <w:tcW w:w="2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484B8C5C" w14:textId="77777777" w:rsidR="00000000" w:rsidRDefault="00116C48">
            <w:pPr>
              <w:jc w:val="center"/>
            </w:pPr>
            <w:r>
              <w:t>96</w:t>
            </w:r>
          </w:p>
        </w:tc>
        <w:tc>
          <w:tcPr>
            <w:tcW w:w="2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1554930B" w14:textId="77777777" w:rsidR="00000000" w:rsidRDefault="00116C48">
            <w:pPr>
              <w:jc w:val="center"/>
            </w:pPr>
            <w:r>
              <w:t>192</w:t>
            </w:r>
          </w:p>
        </w:tc>
        <w:tc>
          <w:tcPr>
            <w:tcW w:w="2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6899DCDE" w14:textId="77777777" w:rsidR="00000000" w:rsidRDefault="00116C48">
            <w:pPr>
              <w:jc w:val="center"/>
            </w:pPr>
            <w:r>
              <w:t>96</w:t>
            </w:r>
          </w:p>
        </w:tc>
      </w:tr>
      <w:tr w:rsidR="00000000" w14:paraId="5CE41964" w14:textId="77777777">
        <w:trPr>
          <w:trHeight w:val="20"/>
        </w:trPr>
        <w:tc>
          <w:tcPr>
            <w:tcW w:w="165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332BC571" w14:textId="77777777" w:rsidR="00000000" w:rsidRDefault="00116C48">
            <w:r>
              <w:t>3. Склады:</w:t>
            </w:r>
          </w:p>
        </w:tc>
        <w:tc>
          <w:tcPr>
            <w:tcW w:w="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314242D0" w14:textId="77777777" w:rsidR="00000000" w:rsidRDefault="00116C48">
            <w:pPr>
              <w:jc w:val="center"/>
            </w:pPr>
            <w:r>
              <w:t> </w:t>
            </w:r>
          </w:p>
        </w:tc>
        <w:tc>
          <w:tcPr>
            <w:tcW w:w="2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5609F955" w14:textId="77777777" w:rsidR="00000000" w:rsidRDefault="00116C48">
            <w:pPr>
              <w:jc w:val="center"/>
            </w:pPr>
            <w:r>
              <w:t> </w:t>
            </w:r>
          </w:p>
        </w:tc>
        <w:tc>
          <w:tcPr>
            <w:tcW w:w="2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57AF0E90" w14:textId="77777777" w:rsidR="00000000" w:rsidRDefault="00116C48">
            <w:pPr>
              <w:jc w:val="center"/>
            </w:pPr>
            <w: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71CE9E99" w14:textId="77777777" w:rsidR="00000000" w:rsidRDefault="00116C48">
            <w:pPr>
              <w:jc w:val="center"/>
            </w:pPr>
            <w: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1EA75031" w14:textId="77777777" w:rsidR="00000000" w:rsidRDefault="00116C48">
            <w:pPr>
              <w:jc w:val="center"/>
            </w:pPr>
            <w:r>
              <w:t> </w:t>
            </w:r>
          </w:p>
        </w:tc>
        <w:tc>
          <w:tcPr>
            <w:tcW w:w="2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13BC1DFA" w14:textId="77777777" w:rsidR="00000000" w:rsidRDefault="00116C48">
            <w:pPr>
              <w:jc w:val="center"/>
            </w:pPr>
            <w:r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32D6BFCF" w14:textId="77777777" w:rsidR="00000000" w:rsidRDefault="00116C48">
            <w:pPr>
              <w:jc w:val="center"/>
            </w:pPr>
            <w: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738946AE" w14:textId="77777777" w:rsidR="00000000" w:rsidRDefault="00116C48">
            <w:pPr>
              <w:jc w:val="center"/>
            </w:pPr>
            <w: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74698349" w14:textId="77777777" w:rsidR="00000000" w:rsidRDefault="00116C48">
            <w:pPr>
              <w:jc w:val="center"/>
            </w:pPr>
            <w:r>
              <w:t> </w:t>
            </w:r>
          </w:p>
        </w:tc>
        <w:tc>
          <w:tcPr>
            <w:tcW w:w="2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0EDE6DF3" w14:textId="77777777" w:rsidR="00000000" w:rsidRDefault="00116C48">
            <w:pPr>
              <w:jc w:val="center"/>
            </w:pPr>
            <w:r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062CC272" w14:textId="77777777" w:rsidR="00000000" w:rsidRDefault="00116C48">
            <w:pPr>
              <w:jc w:val="center"/>
            </w:pPr>
            <w:r>
              <w:t> </w:t>
            </w:r>
          </w:p>
        </w:tc>
        <w:tc>
          <w:tcPr>
            <w:tcW w:w="2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7E2C479B" w14:textId="77777777" w:rsidR="00000000" w:rsidRDefault="00116C48">
            <w:pPr>
              <w:jc w:val="center"/>
            </w:pPr>
            <w:r>
              <w:t> </w:t>
            </w:r>
          </w:p>
        </w:tc>
        <w:tc>
          <w:tcPr>
            <w:tcW w:w="2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03C40E5B" w14:textId="77777777" w:rsidR="00000000" w:rsidRDefault="00116C48">
            <w:pPr>
              <w:jc w:val="center"/>
            </w:pPr>
            <w:r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13677514" w14:textId="77777777" w:rsidR="00000000" w:rsidRDefault="00116C48">
            <w:pPr>
              <w:jc w:val="center"/>
            </w:pPr>
            <w:r>
              <w:t> </w:t>
            </w:r>
          </w:p>
        </w:tc>
        <w:tc>
          <w:tcPr>
            <w:tcW w:w="2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030346B4" w14:textId="77777777" w:rsidR="00000000" w:rsidRDefault="00116C48">
            <w:pPr>
              <w:jc w:val="center"/>
            </w:pPr>
            <w:r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2FBC10FA" w14:textId="77777777" w:rsidR="00000000" w:rsidRDefault="00116C48">
            <w:pPr>
              <w:jc w:val="center"/>
            </w:pPr>
            <w:r>
              <w:t> </w:t>
            </w:r>
          </w:p>
        </w:tc>
      </w:tr>
      <w:tr w:rsidR="00000000" w14:paraId="0BEB663A" w14:textId="77777777">
        <w:trPr>
          <w:trHeight w:val="20"/>
        </w:trPr>
        <w:tc>
          <w:tcPr>
            <w:tcW w:w="165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35AF089D" w14:textId="77777777" w:rsidR="00000000" w:rsidRDefault="00116C48">
            <w:r>
              <w:t>а) Пожарного оборудования и хозяйственного инвентаря</w:t>
            </w:r>
          </w:p>
        </w:tc>
        <w:tc>
          <w:tcPr>
            <w:tcW w:w="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16EA4F78" w14:textId="77777777" w:rsidR="00000000" w:rsidRDefault="00116C48">
            <w:pPr>
              <w:jc w:val="center"/>
            </w:pPr>
            <w:r>
              <w:t>25</w:t>
            </w:r>
          </w:p>
        </w:tc>
        <w:tc>
          <w:tcPr>
            <w:tcW w:w="2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35F77FAB" w14:textId="77777777" w:rsidR="00000000" w:rsidRDefault="00116C48">
            <w:pPr>
              <w:jc w:val="center"/>
            </w:pPr>
            <w:r>
              <w:t>25</w:t>
            </w:r>
          </w:p>
        </w:tc>
        <w:tc>
          <w:tcPr>
            <w:tcW w:w="2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72E98B20" w14:textId="77777777" w:rsidR="00000000" w:rsidRDefault="00116C48">
            <w:pPr>
              <w:jc w:val="center"/>
            </w:pPr>
            <w:r>
              <w:t>20</w:t>
            </w:r>
          </w:p>
        </w:tc>
        <w:tc>
          <w:tcPr>
            <w:tcW w:w="2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048B39D3" w14:textId="77777777" w:rsidR="00000000" w:rsidRDefault="00116C48">
            <w:pPr>
              <w:jc w:val="center"/>
            </w:pPr>
            <w:r>
              <w:t>20</w:t>
            </w:r>
          </w:p>
        </w:tc>
        <w:tc>
          <w:tcPr>
            <w:tcW w:w="2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6C35F60B" w14:textId="77777777" w:rsidR="00000000" w:rsidRDefault="00116C48">
            <w:pPr>
              <w:jc w:val="center"/>
            </w:pPr>
            <w:r>
              <w:t>15</w:t>
            </w:r>
          </w:p>
        </w:tc>
        <w:tc>
          <w:tcPr>
            <w:tcW w:w="2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6D2CEC25" w14:textId="77777777" w:rsidR="00000000" w:rsidRDefault="00116C48">
            <w:pPr>
              <w:jc w:val="center"/>
            </w:pPr>
            <w:r>
              <w:t>10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6F6C33DC" w14:textId="77777777" w:rsidR="00000000" w:rsidRDefault="00116C48">
            <w:pPr>
              <w:jc w:val="center"/>
            </w:pPr>
            <w:r>
              <w:t>5</w:t>
            </w:r>
          </w:p>
        </w:tc>
        <w:tc>
          <w:tcPr>
            <w:tcW w:w="2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250E78D5" w14:textId="77777777" w:rsidR="00000000" w:rsidRDefault="00116C48">
            <w:pPr>
              <w:jc w:val="center"/>
            </w:pPr>
            <w:r>
              <w:t>5</w:t>
            </w:r>
          </w:p>
        </w:tc>
        <w:tc>
          <w:tcPr>
            <w:tcW w:w="2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373E4B3C" w14:textId="77777777" w:rsidR="00000000" w:rsidRDefault="00116C48">
            <w:pPr>
              <w:jc w:val="center"/>
            </w:pPr>
            <w:r>
              <w:t>5</w:t>
            </w:r>
          </w:p>
        </w:tc>
        <w:tc>
          <w:tcPr>
            <w:tcW w:w="2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6BD91E0D" w14:textId="77777777" w:rsidR="00000000" w:rsidRDefault="00116C48">
            <w:pPr>
              <w:jc w:val="center"/>
            </w:pPr>
            <w:r>
              <w:t>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0362D016" w14:textId="77777777" w:rsidR="00000000" w:rsidRDefault="00116C48">
            <w:pPr>
              <w:jc w:val="center"/>
            </w:pPr>
            <w:r>
              <w:t>5</w:t>
            </w:r>
          </w:p>
        </w:tc>
        <w:tc>
          <w:tcPr>
            <w:tcW w:w="2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00D59D1C" w14:textId="77777777" w:rsidR="00000000" w:rsidRDefault="00116C48">
            <w:pPr>
              <w:jc w:val="center"/>
            </w:pPr>
            <w:r>
              <w:t>5</w:t>
            </w:r>
          </w:p>
        </w:tc>
        <w:tc>
          <w:tcPr>
            <w:tcW w:w="2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1DF8E8BB" w14:textId="77777777" w:rsidR="00000000" w:rsidRDefault="00116C48">
            <w:pPr>
              <w:jc w:val="center"/>
            </w:pPr>
            <w:r>
              <w:t>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71051231" w14:textId="77777777" w:rsidR="00000000" w:rsidRDefault="00116C48">
            <w:pPr>
              <w:jc w:val="center"/>
            </w:pPr>
            <w:r>
              <w:t>5</w:t>
            </w:r>
          </w:p>
        </w:tc>
        <w:tc>
          <w:tcPr>
            <w:tcW w:w="2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6A97D959" w14:textId="77777777" w:rsidR="00000000" w:rsidRDefault="00116C48">
            <w:pPr>
              <w:jc w:val="center"/>
            </w:pPr>
            <w:r>
              <w:t>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5E7A1102" w14:textId="77777777" w:rsidR="00000000" w:rsidRDefault="00116C48">
            <w:pPr>
              <w:jc w:val="center"/>
            </w:pPr>
            <w:r>
              <w:t>5</w:t>
            </w:r>
          </w:p>
        </w:tc>
      </w:tr>
      <w:tr w:rsidR="00000000" w14:paraId="5197EA40" w14:textId="77777777">
        <w:trPr>
          <w:trHeight w:val="20"/>
        </w:trPr>
        <w:tc>
          <w:tcPr>
            <w:tcW w:w="165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60BD7325" w14:textId="77777777" w:rsidR="00000000" w:rsidRDefault="00116C48">
            <w:r>
              <w:t>б) Огнетушащих средств (порошок, пенообразователь и т.д.)</w:t>
            </w:r>
          </w:p>
        </w:tc>
        <w:tc>
          <w:tcPr>
            <w:tcW w:w="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5EF7357F" w14:textId="77777777" w:rsidR="00000000" w:rsidRDefault="00116C48">
            <w:pPr>
              <w:jc w:val="center"/>
            </w:pPr>
            <w:r>
              <w:t>240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4CCC27EC" w14:textId="77777777" w:rsidR="00000000" w:rsidRDefault="00116C48">
            <w:pPr>
              <w:jc w:val="center"/>
            </w:pPr>
            <w:r>
              <w:t>200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4F2459F5" w14:textId="77777777" w:rsidR="00000000" w:rsidRDefault="00116C48">
            <w:pPr>
              <w:jc w:val="center"/>
            </w:pPr>
            <w:r>
              <w:t>200</w:t>
            </w:r>
          </w:p>
        </w:tc>
        <w:tc>
          <w:tcPr>
            <w:tcW w:w="2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409BE1F2" w14:textId="77777777" w:rsidR="00000000" w:rsidRDefault="00116C48">
            <w:pPr>
              <w:jc w:val="center"/>
            </w:pPr>
            <w:r>
              <w:t>160</w:t>
            </w:r>
          </w:p>
        </w:tc>
        <w:tc>
          <w:tcPr>
            <w:tcW w:w="2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3737E7DE" w14:textId="77777777" w:rsidR="00000000" w:rsidRDefault="00116C48">
            <w:pPr>
              <w:jc w:val="center"/>
            </w:pPr>
            <w:r>
              <w:t>120</w:t>
            </w:r>
          </w:p>
        </w:tc>
        <w:tc>
          <w:tcPr>
            <w:tcW w:w="2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76C6F926" w14:textId="77777777" w:rsidR="00000000" w:rsidRDefault="00116C48">
            <w:pPr>
              <w:jc w:val="center"/>
            </w:pPr>
            <w:r>
              <w:t>80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4A512E46" w14:textId="77777777" w:rsidR="00000000" w:rsidRDefault="00116C48">
            <w:pPr>
              <w:jc w:val="center"/>
            </w:pPr>
            <w:r>
              <w:t>40</w:t>
            </w:r>
          </w:p>
        </w:tc>
        <w:tc>
          <w:tcPr>
            <w:tcW w:w="2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27691CDB" w14:textId="77777777" w:rsidR="00000000" w:rsidRDefault="00116C48">
            <w:pPr>
              <w:jc w:val="center"/>
            </w:pPr>
            <w:r>
              <w:t>240</w:t>
            </w:r>
          </w:p>
        </w:tc>
        <w:tc>
          <w:tcPr>
            <w:tcW w:w="2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0684C6D8" w14:textId="77777777" w:rsidR="00000000" w:rsidRDefault="00116C48">
            <w:pPr>
              <w:jc w:val="center"/>
            </w:pPr>
            <w:r>
              <w:t>200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2ECCF24F" w14:textId="77777777" w:rsidR="00000000" w:rsidRDefault="00116C48">
            <w:pPr>
              <w:jc w:val="center"/>
            </w:pPr>
            <w:r>
              <w:t>200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07789021" w14:textId="77777777" w:rsidR="00000000" w:rsidRDefault="00116C48">
            <w:pPr>
              <w:jc w:val="center"/>
            </w:pPr>
            <w:r>
              <w:t>160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373DE3C8" w14:textId="77777777" w:rsidR="00000000" w:rsidRDefault="00116C48">
            <w:pPr>
              <w:jc w:val="center"/>
            </w:pPr>
            <w:r>
              <w:t>120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5C58466C" w14:textId="77777777" w:rsidR="00000000" w:rsidRDefault="00116C48">
            <w:pPr>
              <w:jc w:val="center"/>
            </w:pPr>
            <w:r>
              <w:t>80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4192841C" w14:textId="77777777" w:rsidR="00000000" w:rsidRDefault="00116C48">
            <w:pPr>
              <w:jc w:val="center"/>
            </w:pPr>
            <w:r>
              <w:t>40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2CE30F13" w14:textId="77777777" w:rsidR="00000000" w:rsidRDefault="00116C48">
            <w:pPr>
              <w:jc w:val="center"/>
            </w:pPr>
            <w:r>
              <w:t>80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1DC60AC5" w14:textId="77777777" w:rsidR="00000000" w:rsidRDefault="00116C48">
            <w:pPr>
              <w:jc w:val="center"/>
            </w:pPr>
            <w:r>
              <w:t>40</w:t>
            </w:r>
          </w:p>
        </w:tc>
      </w:tr>
      <w:tr w:rsidR="00000000" w14:paraId="3CD9B3FA" w14:textId="77777777">
        <w:trPr>
          <w:trHeight w:val="20"/>
        </w:trPr>
        <w:tc>
          <w:tcPr>
            <w:tcW w:w="165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4C028C6A" w14:textId="77777777" w:rsidR="00000000" w:rsidRDefault="00116C48">
            <w:r>
              <w:t>в) АЗС с подъездной площадкой для автомобилей</w:t>
            </w:r>
          </w:p>
        </w:tc>
        <w:tc>
          <w:tcPr>
            <w:tcW w:w="3347" w:type="pct"/>
            <w:gridSpan w:val="1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18D19F51" w14:textId="77777777" w:rsidR="00000000" w:rsidRDefault="00116C48">
            <w:pPr>
              <w:jc w:val="center"/>
            </w:pPr>
            <w:r>
              <w:t>Площадь определяется по действующим нормам и заданию на проектирование</w:t>
            </w:r>
          </w:p>
        </w:tc>
      </w:tr>
      <w:tr w:rsidR="00000000" w14:paraId="3EF761F0" w14:textId="77777777">
        <w:trPr>
          <w:trHeight w:val="20"/>
        </w:trPr>
        <w:tc>
          <w:tcPr>
            <w:tcW w:w="165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06DA5797" w14:textId="77777777" w:rsidR="00000000" w:rsidRDefault="00116C48">
            <w:r>
              <w:t>4. Пункт связи</w:t>
            </w:r>
          </w:p>
        </w:tc>
        <w:tc>
          <w:tcPr>
            <w:tcW w:w="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015EE033" w14:textId="77777777" w:rsidR="00000000" w:rsidRDefault="00116C48">
            <w:pPr>
              <w:jc w:val="center"/>
            </w:pPr>
            <w:r>
              <w:t> </w:t>
            </w:r>
          </w:p>
        </w:tc>
        <w:tc>
          <w:tcPr>
            <w:tcW w:w="2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2FCBBBAD" w14:textId="77777777" w:rsidR="00000000" w:rsidRDefault="00116C48">
            <w:pPr>
              <w:jc w:val="center"/>
            </w:pPr>
            <w:r>
              <w:t> </w:t>
            </w:r>
          </w:p>
        </w:tc>
        <w:tc>
          <w:tcPr>
            <w:tcW w:w="2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35EBA9B3" w14:textId="77777777" w:rsidR="00000000" w:rsidRDefault="00116C48">
            <w:pPr>
              <w:jc w:val="center"/>
            </w:pPr>
            <w: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2CDA12CE" w14:textId="77777777" w:rsidR="00000000" w:rsidRDefault="00116C48">
            <w:pPr>
              <w:jc w:val="center"/>
            </w:pPr>
            <w: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451031AB" w14:textId="77777777" w:rsidR="00000000" w:rsidRDefault="00116C48">
            <w:pPr>
              <w:jc w:val="center"/>
            </w:pPr>
            <w:r>
              <w:t> </w:t>
            </w:r>
          </w:p>
        </w:tc>
        <w:tc>
          <w:tcPr>
            <w:tcW w:w="2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194E35E1" w14:textId="77777777" w:rsidR="00000000" w:rsidRDefault="00116C48">
            <w:pPr>
              <w:jc w:val="center"/>
            </w:pPr>
            <w:r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6875BA86" w14:textId="77777777" w:rsidR="00000000" w:rsidRDefault="00116C48">
            <w:pPr>
              <w:jc w:val="center"/>
            </w:pPr>
            <w: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078192F4" w14:textId="77777777" w:rsidR="00000000" w:rsidRDefault="00116C48">
            <w:pPr>
              <w:jc w:val="center"/>
            </w:pPr>
            <w: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10EF602D" w14:textId="77777777" w:rsidR="00000000" w:rsidRDefault="00116C48">
            <w:pPr>
              <w:jc w:val="center"/>
            </w:pPr>
            <w:r>
              <w:t> </w:t>
            </w:r>
          </w:p>
        </w:tc>
        <w:tc>
          <w:tcPr>
            <w:tcW w:w="2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4A496767" w14:textId="77777777" w:rsidR="00000000" w:rsidRDefault="00116C48">
            <w:pPr>
              <w:jc w:val="center"/>
            </w:pPr>
            <w:r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7D10B813" w14:textId="77777777" w:rsidR="00000000" w:rsidRDefault="00116C48">
            <w:pPr>
              <w:jc w:val="center"/>
            </w:pPr>
            <w:r>
              <w:t> </w:t>
            </w:r>
          </w:p>
        </w:tc>
        <w:tc>
          <w:tcPr>
            <w:tcW w:w="2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0572B30F" w14:textId="77777777" w:rsidR="00000000" w:rsidRDefault="00116C48">
            <w:pPr>
              <w:jc w:val="center"/>
            </w:pPr>
            <w:r>
              <w:t> </w:t>
            </w:r>
          </w:p>
        </w:tc>
        <w:tc>
          <w:tcPr>
            <w:tcW w:w="2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1C4BE732" w14:textId="77777777" w:rsidR="00000000" w:rsidRDefault="00116C48">
            <w:pPr>
              <w:jc w:val="center"/>
            </w:pPr>
            <w:r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26F12B1A" w14:textId="77777777" w:rsidR="00000000" w:rsidRDefault="00116C48">
            <w:pPr>
              <w:jc w:val="center"/>
            </w:pPr>
            <w:r>
              <w:t> </w:t>
            </w:r>
          </w:p>
        </w:tc>
        <w:tc>
          <w:tcPr>
            <w:tcW w:w="2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0D0F584B" w14:textId="77777777" w:rsidR="00000000" w:rsidRDefault="00116C48">
            <w:pPr>
              <w:jc w:val="center"/>
            </w:pPr>
            <w:r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20BAF28A" w14:textId="77777777" w:rsidR="00000000" w:rsidRDefault="00116C48">
            <w:pPr>
              <w:jc w:val="center"/>
            </w:pPr>
            <w:r>
              <w:t> </w:t>
            </w:r>
          </w:p>
        </w:tc>
      </w:tr>
      <w:tr w:rsidR="00000000" w14:paraId="509A9F14" w14:textId="77777777">
        <w:trPr>
          <w:trHeight w:val="20"/>
        </w:trPr>
        <w:tc>
          <w:tcPr>
            <w:tcW w:w="165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33750ACE" w14:textId="77777777" w:rsidR="00000000" w:rsidRDefault="00116C48">
            <w:r>
              <w:t>а) Диспетчерская</w:t>
            </w:r>
          </w:p>
        </w:tc>
        <w:tc>
          <w:tcPr>
            <w:tcW w:w="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2C2C59C7" w14:textId="77777777" w:rsidR="00000000" w:rsidRDefault="00116C48">
            <w:pPr>
              <w:jc w:val="center"/>
            </w:pPr>
            <w:r>
              <w:t>20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3C7CF212" w14:textId="77777777" w:rsidR="00000000" w:rsidRDefault="00116C48">
            <w:pPr>
              <w:jc w:val="center"/>
            </w:pPr>
            <w:r>
              <w:t>18</w:t>
            </w:r>
          </w:p>
        </w:tc>
        <w:tc>
          <w:tcPr>
            <w:tcW w:w="2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205F8105" w14:textId="77777777" w:rsidR="00000000" w:rsidRDefault="00116C48">
            <w:pPr>
              <w:jc w:val="center"/>
            </w:pPr>
            <w:r>
              <w:t>18</w:t>
            </w:r>
          </w:p>
        </w:tc>
        <w:tc>
          <w:tcPr>
            <w:tcW w:w="2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0AE5668D" w14:textId="77777777" w:rsidR="00000000" w:rsidRDefault="00116C48">
            <w:pPr>
              <w:jc w:val="center"/>
            </w:pPr>
            <w:r>
              <w:t>15</w:t>
            </w:r>
          </w:p>
        </w:tc>
        <w:tc>
          <w:tcPr>
            <w:tcW w:w="2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1D9BD883" w14:textId="77777777" w:rsidR="00000000" w:rsidRDefault="00116C48">
            <w:pPr>
              <w:jc w:val="center"/>
            </w:pPr>
            <w:r>
              <w:t>15</w:t>
            </w:r>
          </w:p>
        </w:tc>
        <w:tc>
          <w:tcPr>
            <w:tcW w:w="2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7ECDD049" w14:textId="77777777" w:rsidR="00000000" w:rsidRDefault="00116C48">
            <w:pPr>
              <w:jc w:val="center"/>
            </w:pPr>
            <w:r>
              <w:t>15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38BC714A" w14:textId="77777777" w:rsidR="00000000" w:rsidRDefault="00116C48">
            <w:pPr>
              <w:jc w:val="center"/>
            </w:pPr>
            <w:r>
              <w:t>12</w:t>
            </w:r>
          </w:p>
        </w:tc>
        <w:tc>
          <w:tcPr>
            <w:tcW w:w="2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3052E599" w14:textId="77777777" w:rsidR="00000000" w:rsidRDefault="00116C48">
            <w:pPr>
              <w:jc w:val="center"/>
            </w:pPr>
            <w:r>
              <w:t>30</w:t>
            </w:r>
          </w:p>
        </w:tc>
        <w:tc>
          <w:tcPr>
            <w:tcW w:w="2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773EDD85" w14:textId="77777777" w:rsidR="00000000" w:rsidRDefault="00116C48">
            <w:pPr>
              <w:jc w:val="center"/>
            </w:pPr>
            <w:r>
              <w:t>25</w:t>
            </w:r>
          </w:p>
        </w:tc>
        <w:tc>
          <w:tcPr>
            <w:tcW w:w="2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41C52756" w14:textId="77777777" w:rsidR="00000000" w:rsidRDefault="00116C48">
            <w:pPr>
              <w:jc w:val="center"/>
            </w:pPr>
            <w:r>
              <w:t>25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4382D6FF" w14:textId="77777777" w:rsidR="00000000" w:rsidRDefault="00116C48">
            <w:pPr>
              <w:jc w:val="center"/>
            </w:pPr>
            <w:r>
              <w:t>20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0D7EDCCA" w14:textId="77777777" w:rsidR="00000000" w:rsidRDefault="00116C48">
            <w:pPr>
              <w:jc w:val="center"/>
            </w:pPr>
            <w:r>
              <w:t>15</w:t>
            </w:r>
          </w:p>
        </w:tc>
        <w:tc>
          <w:tcPr>
            <w:tcW w:w="2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56E8F74A" w14:textId="77777777" w:rsidR="00000000" w:rsidRDefault="00116C48">
            <w:pPr>
              <w:jc w:val="center"/>
            </w:pPr>
            <w:r>
              <w:t>15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4263BDC8" w14:textId="77777777" w:rsidR="00000000" w:rsidRDefault="00116C48">
            <w:pPr>
              <w:jc w:val="center"/>
            </w:pPr>
            <w:r>
              <w:t>12</w:t>
            </w:r>
          </w:p>
        </w:tc>
        <w:tc>
          <w:tcPr>
            <w:tcW w:w="2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07746AB7" w14:textId="77777777" w:rsidR="00000000" w:rsidRDefault="00116C48">
            <w:pPr>
              <w:jc w:val="center"/>
            </w:pPr>
            <w:r>
              <w:t>15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182EA5C8" w14:textId="77777777" w:rsidR="00000000" w:rsidRDefault="00116C48">
            <w:pPr>
              <w:jc w:val="center"/>
            </w:pPr>
            <w:r>
              <w:t>12</w:t>
            </w:r>
          </w:p>
        </w:tc>
      </w:tr>
      <w:tr w:rsidR="00000000" w14:paraId="2353A375" w14:textId="77777777">
        <w:trPr>
          <w:trHeight w:val="20"/>
        </w:trPr>
        <w:tc>
          <w:tcPr>
            <w:tcW w:w="165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56D5AFA9" w14:textId="77777777" w:rsidR="00000000" w:rsidRDefault="00116C48">
            <w:r>
              <w:t>б) Аппаратная</w:t>
            </w:r>
          </w:p>
        </w:tc>
        <w:tc>
          <w:tcPr>
            <w:tcW w:w="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5EC0C7BA" w14:textId="77777777" w:rsidR="00000000" w:rsidRDefault="00116C48">
            <w:pPr>
              <w:jc w:val="center"/>
            </w:pPr>
            <w:r>
              <w:t>15</w:t>
            </w:r>
          </w:p>
        </w:tc>
        <w:tc>
          <w:tcPr>
            <w:tcW w:w="2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24BB028A" w14:textId="77777777" w:rsidR="00000000" w:rsidRDefault="00116C48">
            <w:pPr>
              <w:jc w:val="center"/>
            </w:pPr>
            <w:r>
              <w:t>15</w:t>
            </w:r>
          </w:p>
        </w:tc>
        <w:tc>
          <w:tcPr>
            <w:tcW w:w="2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355D250D" w14:textId="77777777" w:rsidR="00000000" w:rsidRDefault="00116C48">
            <w:pPr>
              <w:jc w:val="center"/>
            </w:pPr>
            <w:r>
              <w:t>15</w:t>
            </w:r>
          </w:p>
        </w:tc>
        <w:tc>
          <w:tcPr>
            <w:tcW w:w="2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5163310C" w14:textId="77777777" w:rsidR="00000000" w:rsidRDefault="00116C48">
            <w:pPr>
              <w:jc w:val="center"/>
            </w:pPr>
            <w:r>
              <w:t>12</w:t>
            </w:r>
          </w:p>
        </w:tc>
        <w:tc>
          <w:tcPr>
            <w:tcW w:w="2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655D8494" w14:textId="77777777" w:rsidR="00000000" w:rsidRDefault="00116C48">
            <w:pPr>
              <w:jc w:val="center"/>
            </w:pPr>
            <w:r>
              <w:t>12</w:t>
            </w:r>
          </w:p>
        </w:tc>
        <w:tc>
          <w:tcPr>
            <w:tcW w:w="2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4FB41F32" w14:textId="77777777" w:rsidR="00000000" w:rsidRDefault="00116C48">
            <w:pPr>
              <w:jc w:val="center"/>
            </w:pPr>
            <w:r>
              <w:t>12</w:t>
            </w:r>
          </w:p>
        </w:tc>
        <w:tc>
          <w:tcPr>
            <w:tcW w:w="2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4C1D9D8D" w14:textId="77777777" w:rsidR="00000000" w:rsidRDefault="00116C48">
            <w:pPr>
              <w:jc w:val="center"/>
            </w:pPr>
            <w:r>
              <w:t>10</w:t>
            </w:r>
          </w:p>
        </w:tc>
        <w:tc>
          <w:tcPr>
            <w:tcW w:w="2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273202A4" w14:textId="77777777" w:rsidR="00000000" w:rsidRDefault="00116C48">
            <w:pPr>
              <w:jc w:val="center"/>
            </w:pPr>
            <w:r>
              <w:t>15</w:t>
            </w:r>
          </w:p>
        </w:tc>
        <w:tc>
          <w:tcPr>
            <w:tcW w:w="2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449C0DF1" w14:textId="77777777" w:rsidR="00000000" w:rsidRDefault="00116C48">
            <w:pPr>
              <w:jc w:val="center"/>
            </w:pPr>
            <w:r>
              <w:t>15</w:t>
            </w:r>
          </w:p>
        </w:tc>
        <w:tc>
          <w:tcPr>
            <w:tcW w:w="2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31CFB184" w14:textId="77777777" w:rsidR="00000000" w:rsidRDefault="00116C48">
            <w:pPr>
              <w:jc w:val="center"/>
            </w:pPr>
            <w:r>
              <w:t>15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07D9DC10" w14:textId="77777777" w:rsidR="00000000" w:rsidRDefault="00116C48">
            <w:pPr>
              <w:jc w:val="center"/>
            </w:pPr>
            <w:r>
              <w:t>12</w:t>
            </w:r>
          </w:p>
        </w:tc>
        <w:tc>
          <w:tcPr>
            <w:tcW w:w="2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4BDC13C0" w14:textId="77777777" w:rsidR="00000000" w:rsidRDefault="00116C48">
            <w:pPr>
              <w:jc w:val="center"/>
            </w:pPr>
            <w:r>
              <w:t>12</w:t>
            </w:r>
          </w:p>
        </w:tc>
        <w:tc>
          <w:tcPr>
            <w:tcW w:w="2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54EE8098" w14:textId="77777777" w:rsidR="00000000" w:rsidRDefault="00116C48">
            <w:pPr>
              <w:jc w:val="center"/>
            </w:pPr>
            <w:r>
              <w:t>12</w:t>
            </w:r>
          </w:p>
        </w:tc>
        <w:tc>
          <w:tcPr>
            <w:tcW w:w="2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5CC82ADF" w14:textId="77777777" w:rsidR="00000000" w:rsidRDefault="00116C48">
            <w:pPr>
              <w:jc w:val="center"/>
            </w:pPr>
            <w:r>
              <w:t>10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06219D2F" w14:textId="77777777" w:rsidR="00000000" w:rsidRDefault="00116C48">
            <w:pPr>
              <w:jc w:val="center"/>
            </w:pPr>
            <w:r>
              <w:t>12</w:t>
            </w:r>
          </w:p>
        </w:tc>
        <w:tc>
          <w:tcPr>
            <w:tcW w:w="2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5297C454" w14:textId="77777777" w:rsidR="00000000" w:rsidRDefault="00116C48">
            <w:pPr>
              <w:jc w:val="center"/>
            </w:pPr>
            <w:r>
              <w:t>10</w:t>
            </w:r>
          </w:p>
        </w:tc>
      </w:tr>
      <w:tr w:rsidR="00000000" w14:paraId="2EE234B7" w14:textId="77777777">
        <w:trPr>
          <w:trHeight w:val="20"/>
        </w:trPr>
        <w:tc>
          <w:tcPr>
            <w:tcW w:w="165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5AB28A48" w14:textId="77777777" w:rsidR="00000000" w:rsidRDefault="00116C48">
            <w:r>
              <w:t>в) Комната персонала</w:t>
            </w:r>
          </w:p>
        </w:tc>
        <w:tc>
          <w:tcPr>
            <w:tcW w:w="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0E6FD0A3" w14:textId="77777777" w:rsidR="00000000" w:rsidRDefault="00116C48">
            <w:pPr>
              <w:jc w:val="center"/>
            </w:pPr>
            <w:r>
              <w:t>10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72A3C6F1" w14:textId="77777777" w:rsidR="00000000" w:rsidRDefault="00116C48">
            <w:pPr>
              <w:jc w:val="center"/>
            </w:pPr>
            <w:r>
              <w:t>10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10140191" w14:textId="77777777" w:rsidR="00000000" w:rsidRDefault="00116C48">
            <w:pPr>
              <w:jc w:val="center"/>
            </w:pPr>
            <w:r>
              <w:t>10</w:t>
            </w:r>
          </w:p>
        </w:tc>
        <w:tc>
          <w:tcPr>
            <w:tcW w:w="2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6A8CCE72" w14:textId="77777777" w:rsidR="00000000" w:rsidRDefault="00116C48">
            <w:pPr>
              <w:jc w:val="center"/>
            </w:pPr>
            <w:r>
              <w:t>10</w:t>
            </w:r>
          </w:p>
        </w:tc>
        <w:tc>
          <w:tcPr>
            <w:tcW w:w="2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36D8E326" w14:textId="77777777" w:rsidR="00000000" w:rsidRDefault="00116C48">
            <w:pPr>
              <w:jc w:val="center"/>
            </w:pPr>
            <w:r>
              <w:t>10</w:t>
            </w:r>
          </w:p>
        </w:tc>
        <w:tc>
          <w:tcPr>
            <w:tcW w:w="2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398F0CAF" w14:textId="77777777" w:rsidR="00000000" w:rsidRDefault="00116C48">
            <w:pPr>
              <w:jc w:val="center"/>
            </w:pPr>
            <w:r>
              <w:t>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3FE67449" w14:textId="77777777" w:rsidR="00000000" w:rsidRDefault="00116C48">
            <w:pPr>
              <w:jc w:val="center"/>
            </w:pPr>
            <w:r>
              <w:t>8</w:t>
            </w:r>
          </w:p>
        </w:tc>
        <w:tc>
          <w:tcPr>
            <w:tcW w:w="2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0707DEC7" w14:textId="77777777" w:rsidR="00000000" w:rsidRDefault="00116C48">
            <w:pPr>
              <w:jc w:val="center"/>
            </w:pPr>
            <w:r>
              <w:t>10</w:t>
            </w:r>
          </w:p>
        </w:tc>
        <w:tc>
          <w:tcPr>
            <w:tcW w:w="2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53FA2BFE" w14:textId="77777777" w:rsidR="00000000" w:rsidRDefault="00116C48">
            <w:pPr>
              <w:jc w:val="center"/>
            </w:pPr>
            <w:r>
              <w:t>10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3F7695DA" w14:textId="77777777" w:rsidR="00000000" w:rsidRDefault="00116C48">
            <w:pPr>
              <w:jc w:val="center"/>
            </w:pPr>
            <w:r>
              <w:t>10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435F9939" w14:textId="77777777" w:rsidR="00000000" w:rsidRDefault="00116C48">
            <w:pPr>
              <w:jc w:val="center"/>
            </w:pPr>
            <w:r>
              <w:t>10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4585EF0E" w14:textId="77777777" w:rsidR="00000000" w:rsidRDefault="00116C48">
            <w:pPr>
              <w:jc w:val="center"/>
            </w:pPr>
            <w:r>
              <w:t>10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3E30D3A3" w14:textId="77777777" w:rsidR="00000000" w:rsidRDefault="00116C48">
            <w:pPr>
              <w:jc w:val="center"/>
            </w:pPr>
            <w:r>
              <w:t>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7233EF1A" w14:textId="77777777" w:rsidR="00000000" w:rsidRDefault="00116C48">
            <w:pPr>
              <w:jc w:val="center"/>
            </w:pPr>
            <w:r>
              <w:t>8</w:t>
            </w:r>
          </w:p>
        </w:tc>
        <w:tc>
          <w:tcPr>
            <w:tcW w:w="2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4D689EF2" w14:textId="77777777" w:rsidR="00000000" w:rsidRDefault="00116C48">
            <w:pPr>
              <w:jc w:val="center"/>
            </w:pPr>
            <w:r>
              <w:t>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41A69656" w14:textId="77777777" w:rsidR="00000000" w:rsidRDefault="00116C48">
            <w:pPr>
              <w:jc w:val="center"/>
            </w:pPr>
            <w:r>
              <w:t>8</w:t>
            </w:r>
          </w:p>
        </w:tc>
      </w:tr>
      <w:tr w:rsidR="00000000" w14:paraId="76C7AE33" w14:textId="77777777">
        <w:trPr>
          <w:trHeight w:val="20"/>
        </w:trPr>
        <w:tc>
          <w:tcPr>
            <w:tcW w:w="165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370D114B" w14:textId="77777777" w:rsidR="00000000" w:rsidRDefault="00116C48">
            <w:r>
              <w:t>5. Рукавный участок:</w:t>
            </w:r>
          </w:p>
        </w:tc>
        <w:tc>
          <w:tcPr>
            <w:tcW w:w="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0B5D48A9" w14:textId="77777777" w:rsidR="00000000" w:rsidRDefault="00116C48">
            <w:pPr>
              <w:jc w:val="center"/>
            </w:pPr>
            <w:r>
              <w:t> </w:t>
            </w:r>
          </w:p>
        </w:tc>
        <w:tc>
          <w:tcPr>
            <w:tcW w:w="2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14B929C7" w14:textId="77777777" w:rsidR="00000000" w:rsidRDefault="00116C48">
            <w:pPr>
              <w:jc w:val="center"/>
            </w:pPr>
            <w:r>
              <w:t> </w:t>
            </w:r>
          </w:p>
        </w:tc>
        <w:tc>
          <w:tcPr>
            <w:tcW w:w="2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1E847B7B" w14:textId="77777777" w:rsidR="00000000" w:rsidRDefault="00116C48">
            <w:pPr>
              <w:jc w:val="center"/>
            </w:pPr>
            <w: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5B81DC66" w14:textId="77777777" w:rsidR="00000000" w:rsidRDefault="00116C48">
            <w:pPr>
              <w:jc w:val="center"/>
            </w:pPr>
            <w: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1FF1102B" w14:textId="77777777" w:rsidR="00000000" w:rsidRDefault="00116C48">
            <w:pPr>
              <w:jc w:val="center"/>
            </w:pPr>
            <w:r>
              <w:t> </w:t>
            </w:r>
          </w:p>
        </w:tc>
        <w:tc>
          <w:tcPr>
            <w:tcW w:w="2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7E0616A9" w14:textId="77777777" w:rsidR="00000000" w:rsidRDefault="00116C48">
            <w:pPr>
              <w:jc w:val="center"/>
            </w:pPr>
            <w:r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4AA057D1" w14:textId="77777777" w:rsidR="00000000" w:rsidRDefault="00116C48">
            <w:pPr>
              <w:jc w:val="center"/>
            </w:pPr>
            <w: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0455C1AC" w14:textId="77777777" w:rsidR="00000000" w:rsidRDefault="00116C48">
            <w:pPr>
              <w:jc w:val="center"/>
            </w:pPr>
            <w: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68F3A7AB" w14:textId="77777777" w:rsidR="00000000" w:rsidRDefault="00116C48">
            <w:pPr>
              <w:jc w:val="center"/>
            </w:pPr>
            <w:r>
              <w:t> </w:t>
            </w:r>
          </w:p>
        </w:tc>
        <w:tc>
          <w:tcPr>
            <w:tcW w:w="2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66743033" w14:textId="77777777" w:rsidR="00000000" w:rsidRDefault="00116C48">
            <w:pPr>
              <w:jc w:val="center"/>
            </w:pPr>
            <w:r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1269EFA5" w14:textId="77777777" w:rsidR="00000000" w:rsidRDefault="00116C48">
            <w:pPr>
              <w:jc w:val="center"/>
            </w:pPr>
            <w:r>
              <w:t> </w:t>
            </w:r>
          </w:p>
        </w:tc>
        <w:tc>
          <w:tcPr>
            <w:tcW w:w="2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051B3BA0" w14:textId="77777777" w:rsidR="00000000" w:rsidRDefault="00116C48">
            <w:pPr>
              <w:jc w:val="center"/>
            </w:pPr>
            <w:r>
              <w:t> </w:t>
            </w:r>
          </w:p>
        </w:tc>
        <w:tc>
          <w:tcPr>
            <w:tcW w:w="2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00CB22D3" w14:textId="77777777" w:rsidR="00000000" w:rsidRDefault="00116C48">
            <w:pPr>
              <w:jc w:val="center"/>
            </w:pPr>
            <w:r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0C03A6E3" w14:textId="77777777" w:rsidR="00000000" w:rsidRDefault="00116C48">
            <w:pPr>
              <w:jc w:val="center"/>
            </w:pPr>
            <w:r>
              <w:t> </w:t>
            </w:r>
          </w:p>
        </w:tc>
        <w:tc>
          <w:tcPr>
            <w:tcW w:w="2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032608B8" w14:textId="77777777" w:rsidR="00000000" w:rsidRDefault="00116C48">
            <w:pPr>
              <w:jc w:val="center"/>
            </w:pPr>
            <w:r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652926F0" w14:textId="77777777" w:rsidR="00000000" w:rsidRDefault="00116C48">
            <w:pPr>
              <w:jc w:val="center"/>
            </w:pPr>
            <w:r>
              <w:t> </w:t>
            </w:r>
          </w:p>
        </w:tc>
      </w:tr>
      <w:tr w:rsidR="00000000" w14:paraId="01B8A164" w14:textId="77777777">
        <w:trPr>
          <w:trHeight w:val="20"/>
        </w:trPr>
        <w:tc>
          <w:tcPr>
            <w:tcW w:w="165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6572CDFD" w14:textId="77777777" w:rsidR="00000000" w:rsidRDefault="00116C48">
            <w:r>
              <w:t xml:space="preserve">а) Помещение для </w:t>
            </w:r>
            <w:r>
              <w:t>обслуживания и хранения рукавов</w:t>
            </w:r>
          </w:p>
        </w:tc>
        <w:tc>
          <w:tcPr>
            <w:tcW w:w="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00555FAC" w14:textId="77777777" w:rsidR="00000000" w:rsidRDefault="00116C48">
            <w:pPr>
              <w:jc w:val="center"/>
            </w:pPr>
            <w:r>
              <w:t>45</w:t>
            </w:r>
          </w:p>
        </w:tc>
        <w:tc>
          <w:tcPr>
            <w:tcW w:w="2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6643E727" w14:textId="77777777" w:rsidR="00000000" w:rsidRDefault="00116C48">
            <w:pPr>
              <w:jc w:val="center"/>
            </w:pPr>
            <w:r>
              <w:t>45</w:t>
            </w:r>
          </w:p>
        </w:tc>
        <w:tc>
          <w:tcPr>
            <w:tcW w:w="2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5607C0AC" w14:textId="77777777" w:rsidR="00000000" w:rsidRDefault="00116C48">
            <w:pPr>
              <w:jc w:val="center"/>
            </w:pPr>
            <w:r>
              <w:t>35</w:t>
            </w:r>
          </w:p>
        </w:tc>
        <w:tc>
          <w:tcPr>
            <w:tcW w:w="2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0277783B" w14:textId="77777777" w:rsidR="00000000" w:rsidRDefault="00116C48">
            <w:pPr>
              <w:jc w:val="center"/>
            </w:pPr>
            <w:r>
              <w:t>30</w:t>
            </w:r>
          </w:p>
        </w:tc>
        <w:tc>
          <w:tcPr>
            <w:tcW w:w="2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3C4C1892" w14:textId="77777777" w:rsidR="00000000" w:rsidRDefault="00116C48">
            <w:pPr>
              <w:jc w:val="center"/>
            </w:pPr>
            <w:r>
              <w:t>25</w:t>
            </w:r>
          </w:p>
        </w:tc>
        <w:tc>
          <w:tcPr>
            <w:tcW w:w="2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4E57682A" w14:textId="77777777" w:rsidR="00000000" w:rsidRDefault="00116C48">
            <w:pPr>
              <w:jc w:val="center"/>
            </w:pPr>
            <w:r>
              <w:t>20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0A43FCE9" w14:textId="77777777" w:rsidR="00000000" w:rsidRDefault="00116C48">
            <w:pPr>
              <w:jc w:val="center"/>
            </w:pPr>
            <w:r>
              <w:t>10</w:t>
            </w:r>
          </w:p>
        </w:tc>
        <w:tc>
          <w:tcPr>
            <w:tcW w:w="2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6D4A2E77" w14:textId="77777777" w:rsidR="00000000" w:rsidRDefault="00116C48">
            <w:pPr>
              <w:jc w:val="center"/>
            </w:pPr>
            <w:r>
              <w:t>45</w:t>
            </w:r>
          </w:p>
        </w:tc>
        <w:tc>
          <w:tcPr>
            <w:tcW w:w="2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51E5716F" w14:textId="77777777" w:rsidR="00000000" w:rsidRDefault="00116C48">
            <w:pPr>
              <w:jc w:val="center"/>
            </w:pPr>
            <w:r>
              <w:t>40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6A3D7FDF" w14:textId="77777777" w:rsidR="00000000" w:rsidRDefault="00116C48">
            <w:pPr>
              <w:jc w:val="center"/>
            </w:pPr>
            <w:r>
              <w:t>35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545F71F7" w14:textId="77777777" w:rsidR="00000000" w:rsidRDefault="00116C48">
            <w:pPr>
              <w:jc w:val="center"/>
            </w:pPr>
            <w:r>
              <w:t>30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6CA3F668" w14:textId="77777777" w:rsidR="00000000" w:rsidRDefault="00116C48">
            <w:pPr>
              <w:jc w:val="center"/>
            </w:pPr>
            <w:r>
              <w:t>25</w:t>
            </w:r>
          </w:p>
        </w:tc>
        <w:tc>
          <w:tcPr>
            <w:tcW w:w="2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6930E046" w14:textId="77777777" w:rsidR="00000000" w:rsidRDefault="00116C48">
            <w:pPr>
              <w:jc w:val="center"/>
            </w:pPr>
            <w:r>
              <w:t>20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1318DE3C" w14:textId="77777777" w:rsidR="00000000" w:rsidRDefault="00116C48">
            <w:pPr>
              <w:jc w:val="center"/>
            </w:pPr>
            <w:r>
              <w:t>10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3C12607D" w14:textId="77777777" w:rsidR="00000000" w:rsidRDefault="00116C48">
            <w:pPr>
              <w:jc w:val="center"/>
            </w:pPr>
            <w:r>
              <w:t>12</w:t>
            </w:r>
          </w:p>
        </w:tc>
        <w:tc>
          <w:tcPr>
            <w:tcW w:w="2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280C7A32" w14:textId="77777777" w:rsidR="00000000" w:rsidRDefault="00116C48">
            <w:pPr>
              <w:jc w:val="center"/>
            </w:pPr>
            <w:r>
              <w:t>10</w:t>
            </w:r>
          </w:p>
        </w:tc>
      </w:tr>
      <w:tr w:rsidR="00000000" w14:paraId="0E6B1BCB" w14:textId="77777777">
        <w:trPr>
          <w:trHeight w:val="20"/>
        </w:trPr>
        <w:tc>
          <w:tcPr>
            <w:tcW w:w="165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231428E9" w14:textId="77777777" w:rsidR="00000000" w:rsidRDefault="00116C48">
            <w:r>
              <w:t>б) Помещение для мойки и сушки спецодежды</w:t>
            </w:r>
          </w:p>
        </w:tc>
        <w:tc>
          <w:tcPr>
            <w:tcW w:w="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5772333C" w14:textId="77777777" w:rsidR="00000000" w:rsidRDefault="00116C48">
            <w:pPr>
              <w:jc w:val="center"/>
            </w:pPr>
            <w:r>
              <w:t>30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5324654E" w14:textId="77777777" w:rsidR="00000000" w:rsidRDefault="00116C48">
            <w:pPr>
              <w:jc w:val="center"/>
            </w:pPr>
            <w:r>
              <w:t>30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364F3961" w14:textId="77777777" w:rsidR="00000000" w:rsidRDefault="00116C48">
            <w:pPr>
              <w:jc w:val="center"/>
            </w:pPr>
            <w:r>
              <w:t>25</w:t>
            </w:r>
          </w:p>
        </w:tc>
        <w:tc>
          <w:tcPr>
            <w:tcW w:w="2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18590220" w14:textId="77777777" w:rsidR="00000000" w:rsidRDefault="00116C48">
            <w:pPr>
              <w:jc w:val="center"/>
            </w:pPr>
            <w:r>
              <w:t>25</w:t>
            </w:r>
          </w:p>
        </w:tc>
        <w:tc>
          <w:tcPr>
            <w:tcW w:w="2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29B34ED5" w14:textId="77777777" w:rsidR="00000000" w:rsidRDefault="00116C48">
            <w:pPr>
              <w:jc w:val="center"/>
            </w:pPr>
            <w:r>
              <w:t>20</w:t>
            </w:r>
          </w:p>
        </w:tc>
        <w:tc>
          <w:tcPr>
            <w:tcW w:w="2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5EE4069C" w14:textId="77777777" w:rsidR="00000000" w:rsidRDefault="00116C48">
            <w:pPr>
              <w:jc w:val="center"/>
            </w:pPr>
            <w:r>
              <w:t>18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6CDE8894" w14:textId="77777777" w:rsidR="00000000" w:rsidRDefault="00116C48">
            <w:pPr>
              <w:jc w:val="center"/>
            </w:pPr>
            <w:r>
              <w:t>16</w:t>
            </w:r>
          </w:p>
        </w:tc>
        <w:tc>
          <w:tcPr>
            <w:tcW w:w="2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302A83E9" w14:textId="77777777" w:rsidR="00000000" w:rsidRDefault="00116C48">
            <w:pPr>
              <w:jc w:val="center"/>
            </w:pPr>
            <w:r>
              <w:t>30</w:t>
            </w:r>
          </w:p>
        </w:tc>
        <w:tc>
          <w:tcPr>
            <w:tcW w:w="2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6A135C15" w14:textId="77777777" w:rsidR="00000000" w:rsidRDefault="00116C48">
            <w:pPr>
              <w:jc w:val="center"/>
            </w:pPr>
            <w:r>
              <w:t>30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03C074B0" w14:textId="77777777" w:rsidR="00000000" w:rsidRDefault="00116C48">
            <w:pPr>
              <w:jc w:val="center"/>
            </w:pPr>
            <w:r>
              <w:t>25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09493C5D" w14:textId="77777777" w:rsidR="00000000" w:rsidRDefault="00116C48">
            <w:pPr>
              <w:jc w:val="center"/>
            </w:pPr>
            <w:r>
              <w:t>25</w:t>
            </w:r>
          </w:p>
        </w:tc>
        <w:tc>
          <w:tcPr>
            <w:tcW w:w="2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599D66A5" w14:textId="77777777" w:rsidR="00000000" w:rsidRDefault="00116C48">
            <w:pPr>
              <w:jc w:val="center"/>
            </w:pPr>
            <w:r>
              <w:t>20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06779DE3" w14:textId="77777777" w:rsidR="00000000" w:rsidRDefault="00116C48">
            <w:pPr>
              <w:jc w:val="center"/>
            </w:pPr>
            <w:r>
              <w:t>18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35F0CE0E" w14:textId="77777777" w:rsidR="00000000" w:rsidRDefault="00116C48">
            <w:pPr>
              <w:jc w:val="center"/>
            </w:pPr>
            <w:r>
              <w:t>16</w:t>
            </w:r>
          </w:p>
        </w:tc>
        <w:tc>
          <w:tcPr>
            <w:tcW w:w="2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721DB896" w14:textId="77777777" w:rsidR="00000000" w:rsidRDefault="00116C48">
            <w:pPr>
              <w:jc w:val="center"/>
            </w:pPr>
            <w:r>
              <w:t>18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793F59F6" w14:textId="77777777" w:rsidR="00000000" w:rsidRDefault="00116C48">
            <w:pPr>
              <w:jc w:val="center"/>
            </w:pPr>
            <w:r>
              <w:t>16</w:t>
            </w:r>
          </w:p>
        </w:tc>
      </w:tr>
      <w:tr w:rsidR="00000000" w14:paraId="5B2D0F8F" w14:textId="77777777">
        <w:trPr>
          <w:trHeight w:val="20"/>
        </w:trPr>
        <w:tc>
          <w:tcPr>
            <w:tcW w:w="165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3E16041A" w14:textId="77777777" w:rsidR="00000000" w:rsidRDefault="00116C48">
            <w:r>
              <w:t>6. Пост (ГДЗС):</w:t>
            </w:r>
          </w:p>
        </w:tc>
        <w:tc>
          <w:tcPr>
            <w:tcW w:w="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6DA82C9D" w14:textId="77777777" w:rsidR="00000000" w:rsidRDefault="00116C48">
            <w:pPr>
              <w:jc w:val="center"/>
            </w:pPr>
            <w:r>
              <w:t> </w:t>
            </w:r>
          </w:p>
        </w:tc>
        <w:tc>
          <w:tcPr>
            <w:tcW w:w="2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67C474B3" w14:textId="77777777" w:rsidR="00000000" w:rsidRDefault="00116C48">
            <w:pPr>
              <w:jc w:val="center"/>
            </w:pPr>
            <w:r>
              <w:t> </w:t>
            </w:r>
          </w:p>
        </w:tc>
        <w:tc>
          <w:tcPr>
            <w:tcW w:w="2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76BDE5FE" w14:textId="77777777" w:rsidR="00000000" w:rsidRDefault="00116C48">
            <w:pPr>
              <w:jc w:val="center"/>
            </w:pPr>
            <w: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6E2D41D9" w14:textId="77777777" w:rsidR="00000000" w:rsidRDefault="00116C48">
            <w:pPr>
              <w:jc w:val="center"/>
            </w:pPr>
            <w: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59441658" w14:textId="77777777" w:rsidR="00000000" w:rsidRDefault="00116C48">
            <w:pPr>
              <w:jc w:val="center"/>
            </w:pPr>
            <w:r>
              <w:t> </w:t>
            </w:r>
          </w:p>
        </w:tc>
        <w:tc>
          <w:tcPr>
            <w:tcW w:w="2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241A1931" w14:textId="77777777" w:rsidR="00000000" w:rsidRDefault="00116C48">
            <w:pPr>
              <w:jc w:val="center"/>
            </w:pPr>
            <w:r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184543DF" w14:textId="77777777" w:rsidR="00000000" w:rsidRDefault="00116C48">
            <w:pPr>
              <w:jc w:val="center"/>
            </w:pPr>
            <w: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34497809" w14:textId="77777777" w:rsidR="00000000" w:rsidRDefault="00116C48">
            <w:pPr>
              <w:jc w:val="center"/>
            </w:pPr>
            <w: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018EC9B0" w14:textId="77777777" w:rsidR="00000000" w:rsidRDefault="00116C48">
            <w:pPr>
              <w:jc w:val="center"/>
            </w:pPr>
            <w:r>
              <w:t> </w:t>
            </w:r>
          </w:p>
        </w:tc>
        <w:tc>
          <w:tcPr>
            <w:tcW w:w="2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5DDC254D" w14:textId="77777777" w:rsidR="00000000" w:rsidRDefault="00116C48">
            <w:pPr>
              <w:jc w:val="center"/>
            </w:pPr>
            <w:r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618FD5EF" w14:textId="77777777" w:rsidR="00000000" w:rsidRDefault="00116C48">
            <w:pPr>
              <w:jc w:val="center"/>
            </w:pPr>
            <w:r>
              <w:t> </w:t>
            </w:r>
          </w:p>
        </w:tc>
        <w:tc>
          <w:tcPr>
            <w:tcW w:w="2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660F2AC2" w14:textId="77777777" w:rsidR="00000000" w:rsidRDefault="00116C48">
            <w:pPr>
              <w:jc w:val="center"/>
            </w:pPr>
            <w:r>
              <w:t> </w:t>
            </w:r>
          </w:p>
        </w:tc>
        <w:tc>
          <w:tcPr>
            <w:tcW w:w="2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6EE834C2" w14:textId="77777777" w:rsidR="00000000" w:rsidRDefault="00116C48">
            <w:pPr>
              <w:jc w:val="center"/>
            </w:pPr>
            <w:r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5D3CDFF9" w14:textId="77777777" w:rsidR="00000000" w:rsidRDefault="00116C48">
            <w:pPr>
              <w:jc w:val="center"/>
            </w:pPr>
            <w:r>
              <w:t> </w:t>
            </w:r>
          </w:p>
        </w:tc>
        <w:tc>
          <w:tcPr>
            <w:tcW w:w="2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03694A13" w14:textId="77777777" w:rsidR="00000000" w:rsidRDefault="00116C48">
            <w:pPr>
              <w:jc w:val="center"/>
            </w:pPr>
            <w:r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794B5C9E" w14:textId="77777777" w:rsidR="00000000" w:rsidRDefault="00116C48">
            <w:pPr>
              <w:jc w:val="center"/>
            </w:pPr>
            <w:r>
              <w:t> </w:t>
            </w:r>
          </w:p>
        </w:tc>
      </w:tr>
      <w:tr w:rsidR="00000000" w14:paraId="2F73D575" w14:textId="77777777">
        <w:trPr>
          <w:trHeight w:val="20"/>
        </w:trPr>
        <w:tc>
          <w:tcPr>
            <w:tcW w:w="165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6ABACC05" w14:textId="77777777" w:rsidR="00000000" w:rsidRDefault="00116C48">
            <w:r>
              <w:t>Помещения для хранения и проверки противогазов</w:t>
            </w:r>
          </w:p>
        </w:tc>
        <w:tc>
          <w:tcPr>
            <w:tcW w:w="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1B31CB50" w14:textId="77777777" w:rsidR="00000000" w:rsidRDefault="00116C48">
            <w:pPr>
              <w:jc w:val="center"/>
            </w:pPr>
            <w:r>
              <w:t>35</w:t>
            </w:r>
          </w:p>
        </w:tc>
        <w:tc>
          <w:tcPr>
            <w:tcW w:w="2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60517A54" w14:textId="77777777" w:rsidR="00000000" w:rsidRDefault="00116C48">
            <w:pPr>
              <w:jc w:val="center"/>
            </w:pPr>
            <w:r>
              <w:t>30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30CEC02F" w14:textId="77777777" w:rsidR="00000000" w:rsidRDefault="00116C48">
            <w:pPr>
              <w:jc w:val="center"/>
            </w:pPr>
            <w:r>
              <w:t>25</w:t>
            </w:r>
          </w:p>
        </w:tc>
        <w:tc>
          <w:tcPr>
            <w:tcW w:w="2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06AF927C" w14:textId="77777777" w:rsidR="00000000" w:rsidRDefault="00116C48">
            <w:pPr>
              <w:jc w:val="center"/>
            </w:pPr>
            <w:r>
              <w:t>20</w:t>
            </w:r>
          </w:p>
        </w:tc>
        <w:tc>
          <w:tcPr>
            <w:tcW w:w="2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1893567F" w14:textId="77777777" w:rsidR="00000000" w:rsidRDefault="00116C48">
            <w:pPr>
              <w:jc w:val="center"/>
            </w:pPr>
            <w:r>
              <w:t>50</w:t>
            </w:r>
          </w:p>
        </w:tc>
        <w:tc>
          <w:tcPr>
            <w:tcW w:w="2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676A097F" w14:textId="77777777" w:rsidR="00000000" w:rsidRDefault="00116C48">
            <w:pPr>
              <w:jc w:val="center"/>
            </w:pPr>
            <w:r>
              <w:t>30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69FB324A" w14:textId="77777777" w:rsidR="00000000" w:rsidRDefault="00116C48">
            <w:pPr>
              <w:jc w:val="center"/>
            </w:pPr>
            <w:r>
              <w:t>20</w:t>
            </w:r>
          </w:p>
        </w:tc>
        <w:tc>
          <w:tcPr>
            <w:tcW w:w="2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64C522F6" w14:textId="77777777" w:rsidR="00000000" w:rsidRDefault="00116C48">
            <w:pPr>
              <w:jc w:val="center"/>
            </w:pPr>
            <w:r>
              <w:t>35</w:t>
            </w:r>
          </w:p>
        </w:tc>
        <w:tc>
          <w:tcPr>
            <w:tcW w:w="2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79DB2EA6" w14:textId="77777777" w:rsidR="00000000" w:rsidRDefault="00116C48">
            <w:pPr>
              <w:jc w:val="center"/>
            </w:pPr>
            <w:r>
              <w:t>30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68999D19" w14:textId="77777777" w:rsidR="00000000" w:rsidRDefault="00116C48">
            <w:pPr>
              <w:jc w:val="center"/>
            </w:pPr>
            <w:r>
              <w:t>25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682CBF97" w14:textId="77777777" w:rsidR="00000000" w:rsidRDefault="00116C48">
            <w:pPr>
              <w:jc w:val="center"/>
            </w:pPr>
            <w:r>
              <w:t>20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17BEF932" w14:textId="77777777" w:rsidR="00000000" w:rsidRDefault="00116C48">
            <w:pPr>
              <w:jc w:val="center"/>
            </w:pPr>
            <w:r>
              <w:t>50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146AB7E0" w14:textId="77777777" w:rsidR="00000000" w:rsidRDefault="00116C48">
            <w:pPr>
              <w:jc w:val="center"/>
            </w:pPr>
            <w:r>
              <w:t>30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5D1CD581" w14:textId="77777777" w:rsidR="00000000" w:rsidRDefault="00116C48">
            <w:pPr>
              <w:jc w:val="center"/>
            </w:pPr>
            <w:r>
              <w:t>20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36379A7E" w14:textId="77777777" w:rsidR="00000000" w:rsidRDefault="00116C48">
            <w:pPr>
              <w:jc w:val="center"/>
            </w:pPr>
            <w:r>
              <w:t>20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0E2EAB71" w14:textId="77777777" w:rsidR="00000000" w:rsidRDefault="00116C48">
            <w:pPr>
              <w:jc w:val="center"/>
            </w:pPr>
            <w:r>
              <w:t>20</w:t>
            </w:r>
          </w:p>
        </w:tc>
      </w:tr>
      <w:tr w:rsidR="00000000" w14:paraId="3F8C1EF3" w14:textId="77777777">
        <w:trPr>
          <w:trHeight w:val="20"/>
        </w:trPr>
        <w:tc>
          <w:tcPr>
            <w:tcW w:w="165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09D0C751" w14:textId="77777777" w:rsidR="00000000" w:rsidRDefault="00116C48">
            <w:r>
              <w:t>7. Служебные помещения:</w:t>
            </w:r>
          </w:p>
        </w:tc>
        <w:tc>
          <w:tcPr>
            <w:tcW w:w="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297B31CA" w14:textId="77777777" w:rsidR="00000000" w:rsidRDefault="00116C48">
            <w:pPr>
              <w:jc w:val="center"/>
            </w:pPr>
            <w:r>
              <w:t> </w:t>
            </w:r>
          </w:p>
        </w:tc>
        <w:tc>
          <w:tcPr>
            <w:tcW w:w="2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7631D12B" w14:textId="77777777" w:rsidR="00000000" w:rsidRDefault="00116C48">
            <w:pPr>
              <w:jc w:val="center"/>
            </w:pPr>
            <w:r>
              <w:t> </w:t>
            </w:r>
          </w:p>
        </w:tc>
        <w:tc>
          <w:tcPr>
            <w:tcW w:w="2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70326710" w14:textId="77777777" w:rsidR="00000000" w:rsidRDefault="00116C48">
            <w:pPr>
              <w:jc w:val="center"/>
            </w:pPr>
            <w: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58A8C82C" w14:textId="77777777" w:rsidR="00000000" w:rsidRDefault="00116C48">
            <w:pPr>
              <w:jc w:val="center"/>
            </w:pPr>
            <w: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5E142775" w14:textId="77777777" w:rsidR="00000000" w:rsidRDefault="00116C48">
            <w:pPr>
              <w:jc w:val="center"/>
            </w:pPr>
            <w:r>
              <w:t> </w:t>
            </w:r>
          </w:p>
        </w:tc>
        <w:tc>
          <w:tcPr>
            <w:tcW w:w="2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463AADC9" w14:textId="77777777" w:rsidR="00000000" w:rsidRDefault="00116C48">
            <w:pPr>
              <w:jc w:val="center"/>
            </w:pPr>
            <w:r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5429E2A4" w14:textId="77777777" w:rsidR="00000000" w:rsidRDefault="00116C48">
            <w:pPr>
              <w:jc w:val="center"/>
            </w:pPr>
            <w: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65E8999F" w14:textId="77777777" w:rsidR="00000000" w:rsidRDefault="00116C48">
            <w:pPr>
              <w:jc w:val="center"/>
            </w:pPr>
            <w: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275A661E" w14:textId="77777777" w:rsidR="00000000" w:rsidRDefault="00116C48">
            <w:pPr>
              <w:jc w:val="center"/>
            </w:pPr>
            <w:r>
              <w:t> </w:t>
            </w:r>
          </w:p>
        </w:tc>
        <w:tc>
          <w:tcPr>
            <w:tcW w:w="2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520C6251" w14:textId="77777777" w:rsidR="00000000" w:rsidRDefault="00116C48">
            <w:pPr>
              <w:jc w:val="center"/>
            </w:pPr>
            <w:r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402499F6" w14:textId="77777777" w:rsidR="00000000" w:rsidRDefault="00116C48">
            <w:pPr>
              <w:jc w:val="center"/>
            </w:pPr>
            <w:r>
              <w:t> </w:t>
            </w:r>
          </w:p>
        </w:tc>
        <w:tc>
          <w:tcPr>
            <w:tcW w:w="2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573358B8" w14:textId="77777777" w:rsidR="00000000" w:rsidRDefault="00116C48">
            <w:pPr>
              <w:jc w:val="center"/>
            </w:pPr>
            <w:r>
              <w:t> </w:t>
            </w:r>
          </w:p>
        </w:tc>
        <w:tc>
          <w:tcPr>
            <w:tcW w:w="2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67DF6954" w14:textId="77777777" w:rsidR="00000000" w:rsidRDefault="00116C48">
            <w:pPr>
              <w:jc w:val="center"/>
            </w:pPr>
            <w:r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00D8973B" w14:textId="77777777" w:rsidR="00000000" w:rsidRDefault="00116C48">
            <w:pPr>
              <w:jc w:val="center"/>
            </w:pPr>
            <w:r>
              <w:t> </w:t>
            </w:r>
          </w:p>
        </w:tc>
        <w:tc>
          <w:tcPr>
            <w:tcW w:w="2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102E7280" w14:textId="77777777" w:rsidR="00000000" w:rsidRDefault="00116C48">
            <w:pPr>
              <w:jc w:val="center"/>
            </w:pPr>
            <w:r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60EB5797" w14:textId="77777777" w:rsidR="00000000" w:rsidRDefault="00116C48">
            <w:pPr>
              <w:jc w:val="center"/>
            </w:pPr>
            <w:r>
              <w:t> </w:t>
            </w:r>
          </w:p>
        </w:tc>
      </w:tr>
      <w:tr w:rsidR="00000000" w14:paraId="12B6B9CE" w14:textId="77777777">
        <w:trPr>
          <w:trHeight w:val="20"/>
        </w:trPr>
        <w:tc>
          <w:tcPr>
            <w:tcW w:w="165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7D8C1F66" w14:textId="77777777" w:rsidR="00000000" w:rsidRDefault="00116C48">
            <w:r>
              <w:t>а) Кабинет начальника</w:t>
            </w:r>
          </w:p>
        </w:tc>
        <w:tc>
          <w:tcPr>
            <w:tcW w:w="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039D8511" w14:textId="77777777" w:rsidR="00000000" w:rsidRDefault="00116C48">
            <w:pPr>
              <w:jc w:val="center"/>
            </w:pPr>
            <w:r>
              <w:t>16</w:t>
            </w:r>
          </w:p>
        </w:tc>
        <w:tc>
          <w:tcPr>
            <w:tcW w:w="2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4D069E23" w14:textId="77777777" w:rsidR="00000000" w:rsidRDefault="00116C48">
            <w:pPr>
              <w:jc w:val="center"/>
            </w:pPr>
            <w:r>
              <w:t>16</w:t>
            </w:r>
          </w:p>
        </w:tc>
        <w:tc>
          <w:tcPr>
            <w:tcW w:w="2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11ED9110" w14:textId="77777777" w:rsidR="00000000" w:rsidRDefault="00116C48">
            <w:pPr>
              <w:jc w:val="center"/>
            </w:pPr>
            <w:r>
              <w:t>16</w:t>
            </w:r>
          </w:p>
        </w:tc>
        <w:tc>
          <w:tcPr>
            <w:tcW w:w="2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61E2DF50" w14:textId="77777777" w:rsidR="00000000" w:rsidRDefault="00116C48">
            <w:pPr>
              <w:jc w:val="center"/>
            </w:pPr>
            <w:r>
              <w:t>16</w:t>
            </w:r>
          </w:p>
        </w:tc>
        <w:tc>
          <w:tcPr>
            <w:tcW w:w="2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579DEB5C" w14:textId="77777777" w:rsidR="00000000" w:rsidRDefault="00116C48">
            <w:pPr>
              <w:jc w:val="center"/>
            </w:pPr>
            <w:r>
              <w:t>14</w:t>
            </w:r>
          </w:p>
        </w:tc>
        <w:tc>
          <w:tcPr>
            <w:tcW w:w="2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605B0675" w14:textId="77777777" w:rsidR="00000000" w:rsidRDefault="00116C48">
            <w:pPr>
              <w:jc w:val="center"/>
            </w:pPr>
            <w:r>
              <w:t>14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1F138EC6" w14:textId="77777777" w:rsidR="00000000" w:rsidRDefault="00116C48">
            <w:pPr>
              <w:jc w:val="center"/>
            </w:pPr>
            <w:r>
              <w:t>14</w:t>
            </w:r>
          </w:p>
        </w:tc>
        <w:tc>
          <w:tcPr>
            <w:tcW w:w="2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4C58F45B" w14:textId="77777777" w:rsidR="00000000" w:rsidRDefault="00116C48">
            <w:pPr>
              <w:jc w:val="center"/>
            </w:pPr>
            <w:r>
              <w:t>16</w:t>
            </w:r>
          </w:p>
        </w:tc>
        <w:tc>
          <w:tcPr>
            <w:tcW w:w="2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0BA32A44" w14:textId="77777777" w:rsidR="00000000" w:rsidRDefault="00116C48">
            <w:pPr>
              <w:jc w:val="center"/>
            </w:pPr>
            <w:r>
              <w:t>16</w:t>
            </w:r>
          </w:p>
        </w:tc>
        <w:tc>
          <w:tcPr>
            <w:tcW w:w="2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0D993910" w14:textId="77777777" w:rsidR="00000000" w:rsidRDefault="00116C48">
            <w:pPr>
              <w:jc w:val="center"/>
            </w:pPr>
            <w:r>
              <w:t>16</w:t>
            </w:r>
          </w:p>
        </w:tc>
        <w:tc>
          <w:tcPr>
            <w:tcW w:w="2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4A2EE3CB" w14:textId="77777777" w:rsidR="00000000" w:rsidRDefault="00116C48">
            <w:pPr>
              <w:jc w:val="center"/>
            </w:pPr>
            <w:r>
              <w:t>16</w:t>
            </w:r>
          </w:p>
        </w:tc>
        <w:tc>
          <w:tcPr>
            <w:tcW w:w="2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03E5B971" w14:textId="77777777" w:rsidR="00000000" w:rsidRDefault="00116C48">
            <w:pPr>
              <w:jc w:val="center"/>
            </w:pPr>
            <w:r>
              <w:t>14</w:t>
            </w:r>
          </w:p>
        </w:tc>
        <w:tc>
          <w:tcPr>
            <w:tcW w:w="2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1F07DD99" w14:textId="77777777" w:rsidR="00000000" w:rsidRDefault="00116C48">
            <w:pPr>
              <w:jc w:val="center"/>
            </w:pPr>
            <w:r>
              <w:t>14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0BCCFD3E" w14:textId="77777777" w:rsidR="00000000" w:rsidRDefault="00116C48">
            <w:pPr>
              <w:jc w:val="center"/>
            </w:pPr>
            <w:r>
              <w:t>14</w:t>
            </w:r>
          </w:p>
        </w:tc>
        <w:tc>
          <w:tcPr>
            <w:tcW w:w="2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521BF203" w14:textId="77777777" w:rsidR="00000000" w:rsidRDefault="00116C48">
            <w:pPr>
              <w:jc w:val="center"/>
            </w:pPr>
            <w:r>
              <w:t>14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152049AA" w14:textId="77777777" w:rsidR="00000000" w:rsidRDefault="00116C48">
            <w:pPr>
              <w:jc w:val="center"/>
            </w:pPr>
            <w:r>
              <w:t>14</w:t>
            </w:r>
          </w:p>
        </w:tc>
      </w:tr>
      <w:tr w:rsidR="00000000" w14:paraId="14E5AF24" w14:textId="77777777">
        <w:trPr>
          <w:trHeight w:val="20"/>
        </w:trPr>
        <w:tc>
          <w:tcPr>
            <w:tcW w:w="165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0702CC69" w14:textId="77777777" w:rsidR="00000000" w:rsidRDefault="00116C48">
            <w:r>
              <w:t>б) Кабинет зам. начальника</w:t>
            </w:r>
          </w:p>
        </w:tc>
        <w:tc>
          <w:tcPr>
            <w:tcW w:w="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116890F1" w14:textId="77777777" w:rsidR="00000000" w:rsidRDefault="00116C48">
            <w:pPr>
              <w:jc w:val="center"/>
            </w:pPr>
            <w:r>
              <w:t>14</w:t>
            </w:r>
          </w:p>
        </w:tc>
        <w:tc>
          <w:tcPr>
            <w:tcW w:w="2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738D3B40" w14:textId="77777777" w:rsidR="00000000" w:rsidRDefault="00116C48">
            <w:pPr>
              <w:jc w:val="center"/>
            </w:pPr>
            <w:r>
              <w:t>14</w:t>
            </w:r>
          </w:p>
        </w:tc>
        <w:tc>
          <w:tcPr>
            <w:tcW w:w="2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0C26EDF4" w14:textId="77777777" w:rsidR="00000000" w:rsidRDefault="00116C48">
            <w:pPr>
              <w:jc w:val="center"/>
            </w:pPr>
            <w:r>
              <w:t>14</w:t>
            </w:r>
          </w:p>
        </w:tc>
        <w:tc>
          <w:tcPr>
            <w:tcW w:w="2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4C836C1A" w14:textId="77777777" w:rsidR="00000000" w:rsidRDefault="00116C48">
            <w:pPr>
              <w:jc w:val="center"/>
            </w:pPr>
            <w:r>
              <w:t>14</w:t>
            </w:r>
          </w:p>
        </w:tc>
        <w:tc>
          <w:tcPr>
            <w:tcW w:w="2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68D6FFB4" w14:textId="77777777" w:rsidR="00000000" w:rsidRDefault="00116C48">
            <w:pPr>
              <w:jc w:val="center"/>
            </w:pPr>
            <w:r>
              <w:t>12</w:t>
            </w:r>
          </w:p>
        </w:tc>
        <w:tc>
          <w:tcPr>
            <w:tcW w:w="2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1B1C8990" w14:textId="77777777" w:rsidR="00000000" w:rsidRDefault="00116C48">
            <w:pPr>
              <w:jc w:val="center"/>
            </w:pPr>
            <w:r>
              <w:t>12</w:t>
            </w:r>
          </w:p>
        </w:tc>
        <w:tc>
          <w:tcPr>
            <w:tcW w:w="2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30D625BE" w14:textId="77777777" w:rsidR="00000000" w:rsidRDefault="00116C48">
            <w:pPr>
              <w:jc w:val="center"/>
            </w:pPr>
            <w:r>
              <w:t>12</w:t>
            </w:r>
          </w:p>
        </w:tc>
        <w:tc>
          <w:tcPr>
            <w:tcW w:w="2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2272A7FE" w14:textId="77777777" w:rsidR="00000000" w:rsidRDefault="00116C48">
            <w:pPr>
              <w:jc w:val="center"/>
            </w:pPr>
            <w:r>
              <w:t>14</w:t>
            </w:r>
          </w:p>
        </w:tc>
        <w:tc>
          <w:tcPr>
            <w:tcW w:w="2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23A37711" w14:textId="77777777" w:rsidR="00000000" w:rsidRDefault="00116C48">
            <w:pPr>
              <w:jc w:val="center"/>
            </w:pPr>
            <w:r>
              <w:t>14</w:t>
            </w:r>
          </w:p>
        </w:tc>
        <w:tc>
          <w:tcPr>
            <w:tcW w:w="2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511B9F11" w14:textId="77777777" w:rsidR="00000000" w:rsidRDefault="00116C48">
            <w:pPr>
              <w:jc w:val="center"/>
            </w:pPr>
            <w:r>
              <w:t>14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2BB22B7D" w14:textId="77777777" w:rsidR="00000000" w:rsidRDefault="00116C48">
            <w:pPr>
              <w:jc w:val="center"/>
            </w:pPr>
            <w:r>
              <w:t>14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6D3B2BDB" w14:textId="77777777" w:rsidR="00000000" w:rsidRDefault="00116C48">
            <w:pPr>
              <w:jc w:val="center"/>
            </w:pPr>
            <w:r>
              <w:t>12</w:t>
            </w:r>
          </w:p>
        </w:tc>
        <w:tc>
          <w:tcPr>
            <w:tcW w:w="2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120E5B69" w14:textId="77777777" w:rsidR="00000000" w:rsidRDefault="00116C48">
            <w:pPr>
              <w:jc w:val="center"/>
            </w:pPr>
            <w:r>
              <w:t>12</w:t>
            </w:r>
          </w:p>
        </w:tc>
        <w:tc>
          <w:tcPr>
            <w:tcW w:w="2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4BD57F85" w14:textId="77777777" w:rsidR="00000000" w:rsidRDefault="00116C48">
            <w:pPr>
              <w:jc w:val="center"/>
            </w:pPr>
            <w:r>
              <w:t>12</w:t>
            </w:r>
          </w:p>
        </w:tc>
        <w:tc>
          <w:tcPr>
            <w:tcW w:w="2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5889E9E1" w14:textId="77777777" w:rsidR="00000000" w:rsidRDefault="00116C48">
            <w:pPr>
              <w:jc w:val="center"/>
            </w:pPr>
            <w:r>
              <w:t>12</w:t>
            </w:r>
          </w:p>
        </w:tc>
        <w:tc>
          <w:tcPr>
            <w:tcW w:w="2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3DDE5167" w14:textId="77777777" w:rsidR="00000000" w:rsidRDefault="00116C48">
            <w:pPr>
              <w:jc w:val="center"/>
            </w:pPr>
            <w:r>
              <w:t>12</w:t>
            </w:r>
          </w:p>
        </w:tc>
      </w:tr>
      <w:tr w:rsidR="00000000" w14:paraId="44D46AA3" w14:textId="77777777">
        <w:trPr>
          <w:trHeight w:val="20"/>
        </w:trPr>
        <w:tc>
          <w:tcPr>
            <w:tcW w:w="165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4A7CBFEF" w14:textId="77777777" w:rsidR="00000000" w:rsidRDefault="00116C48">
            <w:r>
              <w:t>в) Канцелярия (приемная)</w:t>
            </w:r>
          </w:p>
        </w:tc>
        <w:tc>
          <w:tcPr>
            <w:tcW w:w="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2EDC1515" w14:textId="77777777" w:rsidR="00000000" w:rsidRDefault="00116C48">
            <w:pPr>
              <w:jc w:val="center"/>
            </w:pPr>
            <w:r>
              <w:t>12</w:t>
            </w:r>
          </w:p>
        </w:tc>
        <w:tc>
          <w:tcPr>
            <w:tcW w:w="2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4C2197A0" w14:textId="77777777" w:rsidR="00000000" w:rsidRDefault="00116C48">
            <w:pPr>
              <w:jc w:val="center"/>
            </w:pPr>
            <w:r>
              <w:t>12</w:t>
            </w:r>
          </w:p>
        </w:tc>
        <w:tc>
          <w:tcPr>
            <w:tcW w:w="2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3FC2BC87" w14:textId="77777777" w:rsidR="00000000" w:rsidRDefault="00116C48">
            <w:pPr>
              <w:jc w:val="center"/>
            </w:pPr>
            <w:r>
              <w:t>12</w:t>
            </w:r>
          </w:p>
        </w:tc>
        <w:tc>
          <w:tcPr>
            <w:tcW w:w="2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2CC753FF" w14:textId="77777777" w:rsidR="00000000" w:rsidRDefault="00116C48">
            <w:pPr>
              <w:jc w:val="center"/>
            </w:pPr>
            <w:r>
              <w:t>12</w:t>
            </w:r>
          </w:p>
        </w:tc>
        <w:tc>
          <w:tcPr>
            <w:tcW w:w="2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75EE2604" w14:textId="77777777" w:rsidR="00000000" w:rsidRDefault="00116C48">
            <w:pPr>
              <w:jc w:val="center"/>
            </w:pPr>
            <w:r>
              <w:t>10</w:t>
            </w:r>
          </w:p>
        </w:tc>
        <w:tc>
          <w:tcPr>
            <w:tcW w:w="2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4C355320" w14:textId="77777777" w:rsidR="00000000" w:rsidRDefault="00116C48">
            <w:pPr>
              <w:jc w:val="center"/>
            </w:pPr>
            <w:r>
              <w:t>10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34C2CD37" w14:textId="77777777" w:rsidR="00000000" w:rsidRDefault="00116C48">
            <w:pPr>
              <w:jc w:val="center"/>
            </w:pPr>
            <w:r>
              <w:t>10</w:t>
            </w:r>
          </w:p>
        </w:tc>
        <w:tc>
          <w:tcPr>
            <w:tcW w:w="2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3047819C" w14:textId="77777777" w:rsidR="00000000" w:rsidRDefault="00116C48">
            <w:pPr>
              <w:jc w:val="center"/>
            </w:pPr>
            <w:r>
              <w:t>12</w:t>
            </w:r>
          </w:p>
        </w:tc>
        <w:tc>
          <w:tcPr>
            <w:tcW w:w="2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42441437" w14:textId="77777777" w:rsidR="00000000" w:rsidRDefault="00116C48">
            <w:pPr>
              <w:jc w:val="center"/>
            </w:pPr>
            <w:r>
              <w:t>12</w:t>
            </w:r>
          </w:p>
        </w:tc>
        <w:tc>
          <w:tcPr>
            <w:tcW w:w="2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48C853F4" w14:textId="77777777" w:rsidR="00000000" w:rsidRDefault="00116C48">
            <w:pPr>
              <w:jc w:val="center"/>
            </w:pPr>
            <w:r>
              <w:t>12</w:t>
            </w:r>
          </w:p>
        </w:tc>
        <w:tc>
          <w:tcPr>
            <w:tcW w:w="2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4849868A" w14:textId="77777777" w:rsidR="00000000" w:rsidRDefault="00116C48">
            <w:pPr>
              <w:jc w:val="center"/>
            </w:pPr>
            <w:r>
              <w:t>12</w:t>
            </w:r>
          </w:p>
        </w:tc>
        <w:tc>
          <w:tcPr>
            <w:tcW w:w="2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47BB403D" w14:textId="77777777" w:rsidR="00000000" w:rsidRDefault="00116C48">
            <w:pPr>
              <w:jc w:val="center"/>
            </w:pPr>
            <w:r>
              <w:t>10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759C3169" w14:textId="77777777" w:rsidR="00000000" w:rsidRDefault="00116C48">
            <w:pPr>
              <w:jc w:val="center"/>
            </w:pPr>
            <w:r>
              <w:t>10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04206D67" w14:textId="77777777" w:rsidR="00000000" w:rsidRDefault="00116C48">
            <w:pPr>
              <w:jc w:val="center"/>
            </w:pPr>
            <w:r>
              <w:t>10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6B11BD64" w14:textId="77777777" w:rsidR="00000000" w:rsidRDefault="00116C48">
            <w:pPr>
              <w:jc w:val="center"/>
            </w:pPr>
            <w:r>
              <w:t>10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229B8F47" w14:textId="77777777" w:rsidR="00000000" w:rsidRDefault="00116C48">
            <w:pPr>
              <w:jc w:val="center"/>
            </w:pPr>
            <w:r>
              <w:t>10</w:t>
            </w:r>
          </w:p>
        </w:tc>
      </w:tr>
      <w:tr w:rsidR="00000000" w14:paraId="0BFEEE8C" w14:textId="77777777">
        <w:trPr>
          <w:trHeight w:val="20"/>
        </w:trPr>
        <w:tc>
          <w:tcPr>
            <w:tcW w:w="165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240BD2DF" w14:textId="77777777" w:rsidR="00000000" w:rsidRDefault="00116C48">
            <w:r>
              <w:t>г) Помещение инспекторов</w:t>
            </w:r>
          </w:p>
        </w:tc>
        <w:tc>
          <w:tcPr>
            <w:tcW w:w="3347" w:type="pct"/>
            <w:gridSpan w:val="1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74A57ED0" w14:textId="77777777" w:rsidR="00000000" w:rsidRDefault="00116C48">
            <w:pPr>
              <w:jc w:val="center"/>
            </w:pPr>
            <w:r>
              <w:t>4,5 м</w:t>
            </w:r>
            <w:r>
              <w:rPr>
                <w:vertAlign w:val="superscript"/>
              </w:rPr>
              <w:t>2</w:t>
            </w:r>
            <w:r>
              <w:t xml:space="preserve"> </w:t>
            </w:r>
            <w:r>
              <w:t>на сотрудника, предусматривается на 100% численности личного состава (количество инспекторов уточняются заданием на проектирование)</w:t>
            </w:r>
          </w:p>
        </w:tc>
      </w:tr>
      <w:tr w:rsidR="00000000" w14:paraId="25C39BB6" w14:textId="77777777">
        <w:trPr>
          <w:trHeight w:val="20"/>
        </w:trPr>
        <w:tc>
          <w:tcPr>
            <w:tcW w:w="165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4E12236F" w14:textId="77777777" w:rsidR="00000000" w:rsidRDefault="00116C48">
            <w:r>
              <w:t>д) Комната для отдыха дежурной смены</w:t>
            </w:r>
          </w:p>
        </w:tc>
        <w:tc>
          <w:tcPr>
            <w:tcW w:w="3347" w:type="pct"/>
            <w:gridSpan w:val="1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28E64A78" w14:textId="77777777" w:rsidR="00000000" w:rsidRDefault="00116C48">
            <w:pPr>
              <w:jc w:val="center"/>
            </w:pPr>
            <w:r>
              <w:t>4,5 м</w:t>
            </w:r>
            <w:r>
              <w:rPr>
                <w:vertAlign w:val="superscript"/>
              </w:rPr>
              <w:t>2</w:t>
            </w:r>
            <w:r>
              <w:t xml:space="preserve"> </w:t>
            </w:r>
            <w:r>
              <w:t>на сотрудника, из расчета 100% численности дежурной смены</w:t>
            </w:r>
          </w:p>
        </w:tc>
      </w:tr>
      <w:tr w:rsidR="00000000" w14:paraId="5139A809" w14:textId="77777777">
        <w:trPr>
          <w:trHeight w:val="20"/>
        </w:trPr>
        <w:tc>
          <w:tcPr>
            <w:tcW w:w="5000" w:type="pct"/>
            <w:gridSpan w:val="17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5C395ED8" w14:textId="77777777" w:rsidR="00000000" w:rsidRDefault="00116C48">
            <w:r>
              <w:t xml:space="preserve">Примечание: </w:t>
            </w:r>
          </w:p>
          <w:p w14:paraId="1FF87A7C" w14:textId="77777777" w:rsidR="00000000" w:rsidRDefault="00116C48">
            <w:r>
              <w:t xml:space="preserve">1) В состав учебно-спортивной зоны центральных пожарных депо рекомендуется включать: </w:t>
            </w:r>
          </w:p>
          <w:p w14:paraId="1A7F9DBF" w14:textId="77777777" w:rsidR="00000000" w:rsidRDefault="00116C48">
            <w:r>
              <w:t xml:space="preserve">- полосу психологической подготовки личного состава; </w:t>
            </w:r>
          </w:p>
          <w:p w14:paraId="2CD372CB" w14:textId="77777777" w:rsidR="00000000" w:rsidRDefault="00116C48">
            <w:r>
              <w:t>- площадку для пожарной эстаф</w:t>
            </w:r>
            <w:r>
              <w:t xml:space="preserve">еты; </w:t>
            </w:r>
          </w:p>
          <w:p w14:paraId="46E79762" w14:textId="77777777" w:rsidR="00000000" w:rsidRDefault="00116C48">
            <w:r>
              <w:t xml:space="preserve">- тренировочный комплекс ГДЗС; </w:t>
            </w:r>
          </w:p>
          <w:p w14:paraId="3DA768F0" w14:textId="77777777" w:rsidR="00000000" w:rsidRDefault="00116C48">
            <w:r>
              <w:t xml:space="preserve">- спортивно-гимнастический комплекс (спортивные залы). </w:t>
            </w:r>
          </w:p>
          <w:p w14:paraId="5A718CF6" w14:textId="77777777" w:rsidR="00000000" w:rsidRDefault="00116C48">
            <w:r>
              <w:t>2) Для типовых проектов состав и площади помещений допускается определять по заданию на проектирование.</w:t>
            </w:r>
          </w:p>
        </w:tc>
      </w:tr>
    </w:tbl>
    <w:p w14:paraId="2BF045FA" w14:textId="77777777" w:rsidR="00000000" w:rsidRDefault="00116C48">
      <w:pPr>
        <w:ind w:firstLine="426"/>
        <w:jc w:val="right"/>
      </w:pPr>
      <w:r>
        <w:t>»;</w:t>
      </w:r>
    </w:p>
    <w:p w14:paraId="3BB94018" w14:textId="77777777" w:rsidR="00000000" w:rsidRDefault="00116C48">
      <w:pPr>
        <w:ind w:firstLine="426"/>
        <w:jc w:val="both"/>
      </w:pPr>
      <w:r>
        <w:t> </w:t>
      </w:r>
    </w:p>
    <w:p w14:paraId="4CDC9C01" w14:textId="77777777" w:rsidR="00000000" w:rsidRDefault="00116C48">
      <w:pPr>
        <w:ind w:firstLine="426"/>
        <w:jc w:val="both"/>
      </w:pPr>
      <w:hyperlink r:id="rId10" w:anchor="sub_id=4" w:history="1">
        <w:r>
          <w:rPr>
            <w:rStyle w:val="a6"/>
          </w:rPr>
          <w:t>приложение Г</w:t>
        </w:r>
      </w:hyperlink>
      <w:r>
        <w:t xml:space="preserve"> изложить в следующей редакции: </w:t>
      </w:r>
    </w:p>
    <w:p w14:paraId="4659B08C" w14:textId="77777777" w:rsidR="00000000" w:rsidRDefault="00116C48">
      <w:pPr>
        <w:ind w:firstLine="426"/>
        <w:jc w:val="both"/>
      </w:pPr>
      <w:r>
        <w:t>«</w:t>
      </w:r>
    </w:p>
    <w:p w14:paraId="79D6D10F" w14:textId="77777777" w:rsidR="00000000" w:rsidRDefault="00116C48">
      <w:pPr>
        <w:ind w:firstLine="426"/>
        <w:jc w:val="both"/>
      </w:pPr>
      <w:r>
        <w:t> </w:t>
      </w:r>
    </w:p>
    <w:p w14:paraId="411F235C" w14:textId="77777777" w:rsidR="00000000" w:rsidRDefault="00116C48">
      <w:pPr>
        <w:ind w:firstLine="426"/>
        <w:jc w:val="center"/>
      </w:pPr>
      <w:r>
        <w:rPr>
          <w:b/>
          <w:bCs/>
        </w:rPr>
        <w:t>Приложение Г</w:t>
      </w:r>
    </w:p>
    <w:p w14:paraId="629C6473" w14:textId="77777777" w:rsidR="00000000" w:rsidRDefault="00116C48">
      <w:pPr>
        <w:ind w:firstLine="426"/>
        <w:jc w:val="center"/>
      </w:pPr>
      <w:r>
        <w:t>(обязательное)</w:t>
      </w:r>
    </w:p>
    <w:p w14:paraId="24C67C6D" w14:textId="77777777" w:rsidR="00000000" w:rsidRDefault="00116C48">
      <w:pPr>
        <w:ind w:firstLine="426"/>
        <w:jc w:val="center"/>
      </w:pPr>
      <w:r>
        <w:rPr>
          <w:b/>
          <w:bCs/>
        </w:rPr>
        <w:t> </w:t>
      </w:r>
    </w:p>
    <w:p w14:paraId="6DA0239B" w14:textId="77777777" w:rsidR="00000000" w:rsidRDefault="00116C48">
      <w:pPr>
        <w:ind w:firstLine="426"/>
        <w:jc w:val="center"/>
      </w:pPr>
      <w:r>
        <w:t> </w:t>
      </w:r>
    </w:p>
    <w:p w14:paraId="3382F27C" w14:textId="77777777" w:rsidR="00000000" w:rsidRDefault="00116C48">
      <w:pPr>
        <w:ind w:firstLine="426"/>
        <w:jc w:val="center"/>
      </w:pPr>
      <w:r>
        <w:rPr>
          <w:b/>
          <w:bCs/>
        </w:rPr>
        <w:t>Состав и площади помещений административно-бытовых зданий и жилых пожарных депо</w:t>
      </w:r>
    </w:p>
    <w:p w14:paraId="419D5E95" w14:textId="77777777" w:rsidR="00000000" w:rsidRDefault="00116C48">
      <w:pPr>
        <w:ind w:firstLine="426"/>
        <w:jc w:val="center"/>
      </w:pPr>
      <w:r>
        <w:rPr>
          <w:b/>
          <w:bCs/>
        </w:rPr>
        <w:t> </w:t>
      </w:r>
    </w:p>
    <w:p w14:paraId="4D42444F" w14:textId="77777777" w:rsidR="00000000" w:rsidRDefault="00116C48">
      <w:pPr>
        <w:ind w:firstLine="426"/>
        <w:jc w:val="center"/>
      </w:pPr>
      <w:r>
        <w:rPr>
          <w:b/>
          <w:bCs/>
        </w:rPr>
        <w:t>Таблица Г.1 - Состав и площади помещений административно-бытовых маний пожарных депо</w:t>
      </w:r>
    </w:p>
    <w:p w14:paraId="02435DCC" w14:textId="77777777" w:rsidR="00000000" w:rsidRDefault="00116C48">
      <w:pPr>
        <w:ind w:firstLine="426"/>
        <w:jc w:val="center"/>
      </w:pPr>
      <w:r>
        <w:rPr>
          <w:b/>
          <w:bCs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07"/>
        <w:gridCol w:w="440"/>
        <w:gridCol w:w="440"/>
        <w:gridCol w:w="421"/>
        <w:gridCol w:w="326"/>
        <w:gridCol w:w="369"/>
        <w:gridCol w:w="364"/>
        <w:gridCol w:w="372"/>
        <w:gridCol w:w="440"/>
        <w:gridCol w:w="440"/>
        <w:gridCol w:w="377"/>
        <w:gridCol w:w="372"/>
        <w:gridCol w:w="370"/>
        <w:gridCol w:w="409"/>
        <w:gridCol w:w="349"/>
        <w:gridCol w:w="426"/>
        <w:gridCol w:w="413"/>
      </w:tblGrid>
      <w:tr w:rsidR="00000000" w14:paraId="1DDED79E" w14:textId="77777777">
        <w:trPr>
          <w:trHeight w:val="20"/>
        </w:trPr>
        <w:tc>
          <w:tcPr>
            <w:tcW w:w="1626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6D721F71" w14:textId="77777777" w:rsidR="00000000" w:rsidRDefault="00116C48">
            <w:pPr>
              <w:jc w:val="center"/>
            </w:pPr>
            <w:r>
              <w:t>Наименование сооружений</w:t>
            </w:r>
          </w:p>
          <w:p w14:paraId="4E2D2511" w14:textId="77777777" w:rsidR="00000000" w:rsidRDefault="00116C48">
            <w:pPr>
              <w:jc w:val="center"/>
            </w:pPr>
            <w:r>
              <w:t> </w:t>
            </w:r>
          </w:p>
          <w:p w14:paraId="34F3E70D" w14:textId="77777777" w:rsidR="00000000" w:rsidRDefault="00116C48">
            <w:pPr>
              <w:jc w:val="center"/>
            </w:pPr>
            <w:r>
              <w:t> </w:t>
            </w:r>
          </w:p>
        </w:tc>
        <w:tc>
          <w:tcPr>
            <w:tcW w:w="3374" w:type="pct"/>
            <w:gridSpan w:val="1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0BF3AA74" w14:textId="77777777" w:rsidR="00000000" w:rsidRDefault="00116C48">
            <w:pPr>
              <w:jc w:val="center"/>
            </w:pPr>
            <w:r>
              <w:t>Площадь, м</w:t>
            </w:r>
            <w:r>
              <w:rPr>
                <w:vertAlign w:val="superscript"/>
              </w:rPr>
              <w:t>2</w:t>
            </w:r>
          </w:p>
        </w:tc>
      </w:tr>
      <w:tr w:rsidR="00000000" w14:paraId="2334E1B0" w14:textId="77777777">
        <w:trPr>
          <w:trHeight w:val="20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9029A13" w14:textId="77777777" w:rsidR="00000000" w:rsidRDefault="00116C48"/>
        </w:tc>
        <w:tc>
          <w:tcPr>
            <w:tcW w:w="3374" w:type="pct"/>
            <w:gridSpan w:val="1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43DD7DEE" w14:textId="77777777" w:rsidR="00000000" w:rsidRDefault="00116C48">
            <w:pPr>
              <w:jc w:val="center"/>
            </w:pPr>
            <w:r>
              <w:t>Тип пожарного депо</w:t>
            </w:r>
          </w:p>
        </w:tc>
      </w:tr>
      <w:tr w:rsidR="00000000" w14:paraId="1B84B4A5" w14:textId="77777777">
        <w:trPr>
          <w:trHeight w:val="20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EC2E8B1" w14:textId="77777777" w:rsidR="00000000" w:rsidRDefault="00116C48"/>
        </w:tc>
        <w:tc>
          <w:tcPr>
            <w:tcW w:w="806" w:type="pct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56659A47" w14:textId="77777777" w:rsidR="00000000" w:rsidRDefault="00116C48">
            <w:pPr>
              <w:jc w:val="center"/>
            </w:pPr>
            <w:r>
              <w:rPr>
                <w:lang w:val="en-US"/>
              </w:rPr>
              <w:t>I</w:t>
            </w:r>
          </w:p>
        </w:tc>
        <w:tc>
          <w:tcPr>
            <w:tcW w:w="637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12DC76AE" w14:textId="77777777" w:rsidR="00000000" w:rsidRDefault="00116C48">
            <w:pPr>
              <w:jc w:val="center"/>
            </w:pPr>
            <w:r>
              <w:rPr>
                <w:lang w:val="en-US"/>
              </w:rPr>
              <w:t>II</w:t>
            </w:r>
          </w:p>
        </w:tc>
        <w:tc>
          <w:tcPr>
            <w:tcW w:w="803" w:type="pct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2EC19F5E" w14:textId="77777777" w:rsidR="00000000" w:rsidRDefault="00116C48">
            <w:pPr>
              <w:jc w:val="center"/>
            </w:pPr>
            <w:r>
              <w:rPr>
                <w:lang w:val="en-US"/>
              </w:rPr>
              <w:t>III</w:t>
            </w:r>
          </w:p>
        </w:tc>
        <w:tc>
          <w:tcPr>
            <w:tcW w:w="649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550BAECA" w14:textId="77777777" w:rsidR="00000000" w:rsidRDefault="00116C48">
            <w:pPr>
              <w:jc w:val="center"/>
            </w:pPr>
            <w:r>
              <w:rPr>
                <w:lang w:val="en-US"/>
              </w:rPr>
              <w:t>IV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3C3D6CD3" w14:textId="77777777" w:rsidR="00000000" w:rsidRDefault="00116C48">
            <w:pPr>
              <w:jc w:val="center"/>
            </w:pPr>
            <w:r>
              <w:rPr>
                <w:lang w:val="en-US"/>
              </w:rPr>
              <w:t>V</w:t>
            </w:r>
          </w:p>
        </w:tc>
      </w:tr>
      <w:tr w:rsidR="00000000" w14:paraId="3F39D278" w14:textId="77777777">
        <w:trPr>
          <w:trHeight w:val="20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D12D730" w14:textId="77777777" w:rsidR="00000000" w:rsidRDefault="00116C48"/>
        </w:tc>
        <w:tc>
          <w:tcPr>
            <w:tcW w:w="3374" w:type="pct"/>
            <w:gridSpan w:val="1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66D61D95" w14:textId="77777777" w:rsidR="00000000" w:rsidRDefault="00116C48">
            <w:pPr>
              <w:jc w:val="center"/>
            </w:pPr>
            <w:r>
              <w:t>Количество автомобилей в депо, шт.</w:t>
            </w:r>
          </w:p>
        </w:tc>
      </w:tr>
      <w:tr w:rsidR="00000000" w14:paraId="6C3CB788" w14:textId="77777777">
        <w:trPr>
          <w:trHeight w:val="20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84C0A4E" w14:textId="77777777" w:rsidR="00000000" w:rsidRDefault="00116C48"/>
        </w:tc>
        <w:tc>
          <w:tcPr>
            <w:tcW w:w="2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08341B78" w14:textId="77777777" w:rsidR="00000000" w:rsidRDefault="00116C48">
            <w:pPr>
              <w:jc w:val="center"/>
            </w:pPr>
            <w:r>
              <w:t>12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520E88DC" w14:textId="77777777" w:rsidR="00000000" w:rsidRDefault="00116C48">
            <w:pPr>
              <w:jc w:val="center"/>
            </w:pPr>
            <w:r>
              <w:t>10</w:t>
            </w:r>
          </w:p>
        </w:tc>
        <w:tc>
          <w:tcPr>
            <w:tcW w:w="2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12A53797" w14:textId="77777777" w:rsidR="00000000" w:rsidRDefault="00116C48">
            <w:pPr>
              <w:jc w:val="center"/>
            </w:pPr>
            <w:r>
              <w:t>8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67526343" w14:textId="77777777" w:rsidR="00000000" w:rsidRDefault="00116C48">
            <w:pPr>
              <w:jc w:val="center"/>
            </w:pPr>
            <w:r>
              <w:t>6</w:t>
            </w:r>
          </w:p>
        </w:tc>
        <w:tc>
          <w:tcPr>
            <w:tcW w:w="2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5EB6DF26" w14:textId="77777777" w:rsidR="00000000" w:rsidRDefault="00116C48">
            <w:pPr>
              <w:jc w:val="center"/>
            </w:pPr>
            <w:r>
              <w:t>6</w:t>
            </w:r>
          </w:p>
        </w:tc>
        <w:tc>
          <w:tcPr>
            <w:tcW w:w="2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289B9E88" w14:textId="77777777" w:rsidR="00000000" w:rsidRDefault="00116C48">
            <w:pPr>
              <w:jc w:val="center"/>
            </w:pPr>
            <w:r>
              <w:t>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751D8631" w14:textId="77777777" w:rsidR="00000000" w:rsidRDefault="00116C48">
            <w:pPr>
              <w:jc w:val="center"/>
            </w:pPr>
            <w:r>
              <w:t>2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08B20E40" w14:textId="77777777" w:rsidR="00000000" w:rsidRDefault="00116C48">
            <w:pPr>
              <w:jc w:val="center"/>
            </w:pPr>
            <w:r>
              <w:t>12</w:t>
            </w:r>
          </w:p>
        </w:tc>
        <w:tc>
          <w:tcPr>
            <w:tcW w:w="2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31D957E3" w14:textId="77777777" w:rsidR="00000000" w:rsidRDefault="00116C48">
            <w:pPr>
              <w:jc w:val="center"/>
            </w:pPr>
            <w:r>
              <w:t>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7A0D6080" w14:textId="77777777" w:rsidR="00000000" w:rsidRDefault="00116C48">
            <w:pPr>
              <w:jc w:val="center"/>
            </w:pPr>
            <w:r>
              <w:t>8</w:t>
            </w:r>
          </w:p>
        </w:tc>
        <w:tc>
          <w:tcPr>
            <w:tcW w:w="2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6E3C01D0" w14:textId="77777777" w:rsidR="00000000" w:rsidRDefault="00116C48">
            <w:pPr>
              <w:jc w:val="center"/>
            </w:pPr>
            <w:r>
              <w:t>6</w:t>
            </w:r>
          </w:p>
        </w:tc>
        <w:tc>
          <w:tcPr>
            <w:tcW w:w="2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0F1E7762" w14:textId="77777777" w:rsidR="00000000" w:rsidRDefault="00116C48">
            <w:pPr>
              <w:jc w:val="center"/>
            </w:pPr>
            <w:r>
              <w:t>6</w:t>
            </w:r>
          </w:p>
        </w:tc>
        <w:tc>
          <w:tcPr>
            <w:tcW w:w="2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1ED6B6F5" w14:textId="77777777" w:rsidR="00000000" w:rsidRDefault="00116C48">
            <w:pPr>
              <w:jc w:val="center"/>
            </w:pPr>
            <w:r>
              <w:t>4</w:t>
            </w:r>
          </w:p>
        </w:tc>
        <w:tc>
          <w:tcPr>
            <w:tcW w:w="2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2E358C01" w14:textId="77777777" w:rsidR="00000000" w:rsidRDefault="00116C48">
            <w:pPr>
              <w:jc w:val="center"/>
            </w:pPr>
            <w:r>
              <w:t>2</w:t>
            </w:r>
          </w:p>
        </w:tc>
        <w:tc>
          <w:tcPr>
            <w:tcW w:w="2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5748C247" w14:textId="77777777" w:rsidR="00000000" w:rsidRDefault="00116C48">
            <w:pPr>
              <w:jc w:val="center"/>
            </w:pPr>
            <w:r>
              <w:t>4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1D51F550" w14:textId="77777777" w:rsidR="00000000" w:rsidRDefault="00116C48">
            <w:pPr>
              <w:jc w:val="center"/>
            </w:pPr>
            <w:r>
              <w:t>2</w:t>
            </w:r>
          </w:p>
        </w:tc>
      </w:tr>
      <w:tr w:rsidR="00000000" w14:paraId="0CE3C457" w14:textId="77777777">
        <w:trPr>
          <w:trHeight w:val="20"/>
        </w:trPr>
        <w:tc>
          <w:tcPr>
            <w:tcW w:w="162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7059C275" w14:textId="77777777" w:rsidR="00000000" w:rsidRDefault="00116C48">
            <w:pPr>
              <w:jc w:val="center"/>
            </w:pPr>
            <w:r>
              <w:t>1</w:t>
            </w:r>
          </w:p>
        </w:tc>
        <w:tc>
          <w:tcPr>
            <w:tcW w:w="2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3E85EBA1" w14:textId="77777777" w:rsidR="00000000" w:rsidRDefault="00116C48">
            <w:pPr>
              <w:jc w:val="center"/>
            </w:pPr>
            <w:r>
              <w:t>2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32AD5356" w14:textId="77777777" w:rsidR="00000000" w:rsidRDefault="00116C48">
            <w:pPr>
              <w:jc w:val="center"/>
            </w:pPr>
            <w:r>
              <w:t>3</w:t>
            </w:r>
          </w:p>
        </w:tc>
        <w:tc>
          <w:tcPr>
            <w:tcW w:w="2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3E62C789" w14:textId="77777777" w:rsidR="00000000" w:rsidRDefault="00116C48">
            <w:pPr>
              <w:jc w:val="center"/>
            </w:pPr>
            <w:r>
              <w:t>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6E8D9C92" w14:textId="77777777" w:rsidR="00000000" w:rsidRDefault="00116C48">
            <w:pPr>
              <w:jc w:val="center"/>
            </w:pPr>
            <w:r>
              <w:t>5</w:t>
            </w:r>
          </w:p>
        </w:tc>
        <w:tc>
          <w:tcPr>
            <w:tcW w:w="2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49BC8A05" w14:textId="77777777" w:rsidR="00000000" w:rsidRDefault="00116C48">
            <w:pPr>
              <w:jc w:val="center"/>
            </w:pPr>
            <w:r>
              <w:t>6</w:t>
            </w:r>
          </w:p>
        </w:tc>
        <w:tc>
          <w:tcPr>
            <w:tcW w:w="2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6107BAC1" w14:textId="77777777" w:rsidR="00000000" w:rsidRDefault="00116C48">
            <w:pPr>
              <w:jc w:val="center"/>
            </w:pPr>
            <w:r>
              <w:t>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00946F42" w14:textId="77777777" w:rsidR="00000000" w:rsidRDefault="00116C48">
            <w:pPr>
              <w:jc w:val="center"/>
            </w:pPr>
            <w:r>
              <w:t>8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597CF517" w14:textId="77777777" w:rsidR="00000000" w:rsidRDefault="00116C48">
            <w:pPr>
              <w:jc w:val="center"/>
            </w:pPr>
            <w:r>
              <w:t>9</w:t>
            </w:r>
          </w:p>
        </w:tc>
        <w:tc>
          <w:tcPr>
            <w:tcW w:w="2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29D36373" w14:textId="77777777" w:rsidR="00000000" w:rsidRDefault="00116C48">
            <w:pPr>
              <w:jc w:val="center"/>
            </w:pPr>
            <w:r>
              <w:t>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2D9B0DE4" w14:textId="77777777" w:rsidR="00000000" w:rsidRDefault="00116C48">
            <w:pPr>
              <w:jc w:val="center"/>
            </w:pPr>
            <w:r>
              <w:t>11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3070B8DF" w14:textId="77777777" w:rsidR="00000000" w:rsidRDefault="00116C48">
            <w:pPr>
              <w:jc w:val="center"/>
            </w:pPr>
            <w:r>
              <w:t>12</w:t>
            </w:r>
          </w:p>
        </w:tc>
        <w:tc>
          <w:tcPr>
            <w:tcW w:w="2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6F712311" w14:textId="77777777" w:rsidR="00000000" w:rsidRDefault="00116C48">
            <w:pPr>
              <w:jc w:val="center"/>
            </w:pPr>
            <w:r>
              <w:t>13</w:t>
            </w:r>
          </w:p>
        </w:tc>
        <w:tc>
          <w:tcPr>
            <w:tcW w:w="2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625B3E22" w14:textId="77777777" w:rsidR="00000000" w:rsidRDefault="00116C48">
            <w:pPr>
              <w:jc w:val="center"/>
            </w:pPr>
            <w:r>
              <w:t>14</w:t>
            </w:r>
          </w:p>
        </w:tc>
        <w:tc>
          <w:tcPr>
            <w:tcW w:w="2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616B7B09" w14:textId="77777777" w:rsidR="00000000" w:rsidRDefault="00116C48">
            <w:pPr>
              <w:jc w:val="center"/>
            </w:pPr>
            <w:r>
              <w:t>15</w:t>
            </w:r>
          </w:p>
        </w:tc>
        <w:tc>
          <w:tcPr>
            <w:tcW w:w="2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735BFC8E" w14:textId="77777777" w:rsidR="00000000" w:rsidRDefault="00116C48">
            <w:pPr>
              <w:jc w:val="center"/>
            </w:pPr>
            <w:r>
              <w:t>16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2AF4D031" w14:textId="77777777" w:rsidR="00000000" w:rsidRDefault="00116C48">
            <w:pPr>
              <w:jc w:val="center"/>
            </w:pPr>
            <w:r>
              <w:t>17</w:t>
            </w:r>
          </w:p>
        </w:tc>
      </w:tr>
      <w:tr w:rsidR="00000000" w14:paraId="585CB053" w14:textId="77777777">
        <w:trPr>
          <w:trHeight w:val="20"/>
        </w:trPr>
        <w:tc>
          <w:tcPr>
            <w:tcW w:w="162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18EFFD99" w14:textId="77777777" w:rsidR="00000000" w:rsidRDefault="00116C48">
            <w:r>
              <w:t>1. Помещения пожарной техники и техобслуживания:</w:t>
            </w:r>
          </w:p>
        </w:tc>
        <w:tc>
          <w:tcPr>
            <w:tcW w:w="2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49E08EB4" w14:textId="77777777" w:rsidR="00000000" w:rsidRDefault="00116C48">
            <w:pPr>
              <w:jc w:val="center"/>
            </w:pPr>
            <w: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46CF6B1A" w14:textId="77777777" w:rsidR="00000000" w:rsidRDefault="00116C48">
            <w:pPr>
              <w:jc w:val="center"/>
            </w:pPr>
            <w:r>
              <w:t> </w:t>
            </w:r>
          </w:p>
        </w:tc>
        <w:tc>
          <w:tcPr>
            <w:tcW w:w="2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1E4CAAE0" w14:textId="77777777" w:rsidR="00000000" w:rsidRDefault="00116C48">
            <w:pPr>
              <w:jc w:val="center"/>
            </w:pPr>
            <w:r>
              <w:t> 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7E441276" w14:textId="77777777" w:rsidR="00000000" w:rsidRDefault="00116C48">
            <w:pPr>
              <w:jc w:val="center"/>
            </w:pPr>
            <w:r>
              <w:t> </w:t>
            </w:r>
          </w:p>
        </w:tc>
        <w:tc>
          <w:tcPr>
            <w:tcW w:w="2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148536D3" w14:textId="77777777" w:rsidR="00000000" w:rsidRDefault="00116C48">
            <w:pPr>
              <w:jc w:val="center"/>
            </w:pPr>
            <w: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5594FD2A" w14:textId="77777777" w:rsidR="00000000" w:rsidRDefault="00116C48">
            <w:pPr>
              <w:jc w:val="center"/>
            </w:pPr>
            <w:r>
              <w:t> </w:t>
            </w:r>
          </w:p>
        </w:tc>
        <w:tc>
          <w:tcPr>
            <w:tcW w:w="2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4FC11D28" w14:textId="77777777" w:rsidR="00000000" w:rsidRDefault="00116C48">
            <w:pPr>
              <w:jc w:val="center"/>
            </w:pPr>
            <w: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3E886CC3" w14:textId="77777777" w:rsidR="00000000" w:rsidRDefault="00116C48">
            <w:pPr>
              <w:jc w:val="center"/>
            </w:pPr>
            <w:r>
              <w:t> </w:t>
            </w:r>
          </w:p>
        </w:tc>
        <w:tc>
          <w:tcPr>
            <w:tcW w:w="2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12C13787" w14:textId="77777777" w:rsidR="00000000" w:rsidRDefault="00116C48">
            <w:pPr>
              <w:jc w:val="center"/>
            </w:pPr>
            <w:r>
              <w:t> </w:t>
            </w:r>
          </w:p>
        </w:tc>
        <w:tc>
          <w:tcPr>
            <w:tcW w:w="2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197C02D9" w14:textId="77777777" w:rsidR="00000000" w:rsidRDefault="00116C48">
            <w:pPr>
              <w:jc w:val="center"/>
            </w:pPr>
            <w:r>
              <w:t> </w:t>
            </w:r>
          </w:p>
        </w:tc>
        <w:tc>
          <w:tcPr>
            <w:tcW w:w="2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4585F947" w14:textId="77777777" w:rsidR="00000000" w:rsidRDefault="00116C48">
            <w:pPr>
              <w:jc w:val="center"/>
            </w:pPr>
            <w:r>
              <w:t> </w:t>
            </w:r>
          </w:p>
        </w:tc>
        <w:tc>
          <w:tcPr>
            <w:tcW w:w="2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3FB8E658" w14:textId="77777777" w:rsidR="00000000" w:rsidRDefault="00116C48">
            <w:pPr>
              <w:jc w:val="center"/>
            </w:pPr>
            <w: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336997BC" w14:textId="77777777" w:rsidR="00000000" w:rsidRDefault="00116C48">
            <w:pPr>
              <w:jc w:val="center"/>
            </w:pPr>
            <w:r>
              <w:t> </w:t>
            </w:r>
          </w:p>
        </w:tc>
        <w:tc>
          <w:tcPr>
            <w:tcW w:w="2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74EED1FF" w14:textId="77777777" w:rsidR="00000000" w:rsidRDefault="00116C48">
            <w:pPr>
              <w:jc w:val="center"/>
            </w:pPr>
            <w: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08FB2784" w14:textId="77777777" w:rsidR="00000000" w:rsidRDefault="00116C48">
            <w:pPr>
              <w:jc w:val="center"/>
            </w:pPr>
            <w:r>
              <w:t> 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26279A71" w14:textId="77777777" w:rsidR="00000000" w:rsidRDefault="00116C48">
            <w:pPr>
              <w:jc w:val="center"/>
            </w:pPr>
            <w:r>
              <w:t> </w:t>
            </w:r>
          </w:p>
        </w:tc>
      </w:tr>
      <w:tr w:rsidR="00000000" w14:paraId="6AE2D576" w14:textId="77777777">
        <w:trPr>
          <w:trHeight w:val="20"/>
        </w:trPr>
        <w:tc>
          <w:tcPr>
            <w:tcW w:w="162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76E540BB" w14:textId="77777777" w:rsidR="00000000" w:rsidRDefault="00116C48">
            <w:r>
              <w:t>а) Помещения пожарной техники</w:t>
            </w:r>
          </w:p>
        </w:tc>
        <w:tc>
          <w:tcPr>
            <w:tcW w:w="3374" w:type="pct"/>
            <w:gridSpan w:val="16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53F14B4E" w14:textId="77777777" w:rsidR="00000000" w:rsidRDefault="00116C48">
            <w:pPr>
              <w:jc w:val="center"/>
            </w:pPr>
            <w:r>
              <w:t>площадь помещения принимать по заданию на проектирование с учетом приложения Ж настоящего норматива</w:t>
            </w:r>
          </w:p>
        </w:tc>
      </w:tr>
      <w:tr w:rsidR="00000000" w14:paraId="22C6727A" w14:textId="77777777">
        <w:trPr>
          <w:trHeight w:val="20"/>
        </w:trPr>
        <w:tc>
          <w:tcPr>
            <w:tcW w:w="162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1B23FFD0" w14:textId="77777777" w:rsidR="00000000" w:rsidRDefault="00116C48">
            <w:r>
              <w:t>б) Пост техобслуживания с осмотровой канавой</w:t>
            </w:r>
          </w:p>
        </w:tc>
        <w:tc>
          <w:tcPr>
            <w:tcW w:w="0" w:type="auto"/>
            <w:gridSpan w:val="16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F19906D" w14:textId="77777777" w:rsidR="00000000" w:rsidRDefault="00116C48"/>
        </w:tc>
      </w:tr>
      <w:tr w:rsidR="00000000" w14:paraId="01EBDE0E" w14:textId="77777777">
        <w:trPr>
          <w:trHeight w:val="20"/>
        </w:trPr>
        <w:tc>
          <w:tcPr>
            <w:tcW w:w="162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322273BC" w14:textId="77777777" w:rsidR="00000000" w:rsidRDefault="00116C48">
            <w:r>
              <w:t>в) Мастерская</w:t>
            </w:r>
          </w:p>
        </w:tc>
        <w:tc>
          <w:tcPr>
            <w:tcW w:w="2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6EBEBCB9" w14:textId="77777777" w:rsidR="00000000" w:rsidRDefault="00116C48">
            <w:pPr>
              <w:jc w:val="center"/>
            </w:pPr>
            <w:r>
              <w:t>30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265B05B6" w14:textId="77777777" w:rsidR="00000000" w:rsidRDefault="00116C48">
            <w:pPr>
              <w:jc w:val="center"/>
            </w:pPr>
            <w:r>
              <w:t>30</w:t>
            </w:r>
          </w:p>
        </w:tc>
        <w:tc>
          <w:tcPr>
            <w:tcW w:w="2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0CF6DE61" w14:textId="77777777" w:rsidR="00000000" w:rsidRDefault="00116C48">
            <w:pPr>
              <w:jc w:val="center"/>
            </w:pPr>
            <w:r>
              <w:t>30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75BDD8BF" w14:textId="77777777" w:rsidR="00000000" w:rsidRDefault="00116C48">
            <w:pPr>
              <w:jc w:val="center"/>
            </w:pPr>
            <w:r>
              <w:t>25</w:t>
            </w:r>
          </w:p>
        </w:tc>
        <w:tc>
          <w:tcPr>
            <w:tcW w:w="2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0F31095B" w14:textId="77777777" w:rsidR="00000000" w:rsidRDefault="00116C48">
            <w:pPr>
              <w:jc w:val="center"/>
            </w:pPr>
            <w:r>
              <w:t>25</w:t>
            </w:r>
          </w:p>
        </w:tc>
        <w:tc>
          <w:tcPr>
            <w:tcW w:w="2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6740A62C" w14:textId="77777777" w:rsidR="00000000" w:rsidRDefault="00116C48">
            <w:pPr>
              <w:jc w:val="center"/>
            </w:pPr>
            <w:r>
              <w:t>20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3633D614" w14:textId="77777777" w:rsidR="00000000" w:rsidRDefault="00116C48">
            <w:pPr>
              <w:jc w:val="center"/>
            </w:pPr>
            <w:r>
              <w:t>20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7DA88CE9" w14:textId="77777777" w:rsidR="00000000" w:rsidRDefault="00116C48">
            <w:pPr>
              <w:jc w:val="center"/>
            </w:pPr>
            <w:r>
              <w:t>30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4632CA12" w14:textId="77777777" w:rsidR="00000000" w:rsidRDefault="00116C48">
            <w:pPr>
              <w:jc w:val="center"/>
            </w:pPr>
            <w:r>
              <w:t>30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257EDF18" w14:textId="77777777" w:rsidR="00000000" w:rsidRDefault="00116C48">
            <w:pPr>
              <w:jc w:val="center"/>
            </w:pPr>
            <w:r>
              <w:t>30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0F416B4C" w14:textId="77777777" w:rsidR="00000000" w:rsidRDefault="00116C48">
            <w:pPr>
              <w:jc w:val="center"/>
            </w:pPr>
            <w:r>
              <w:t>25</w:t>
            </w:r>
          </w:p>
        </w:tc>
        <w:tc>
          <w:tcPr>
            <w:tcW w:w="2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5BBDF256" w14:textId="77777777" w:rsidR="00000000" w:rsidRDefault="00116C48">
            <w:pPr>
              <w:jc w:val="center"/>
            </w:pPr>
            <w:r>
              <w:t>25</w:t>
            </w:r>
          </w:p>
        </w:tc>
        <w:tc>
          <w:tcPr>
            <w:tcW w:w="2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2106C222" w14:textId="77777777" w:rsidR="00000000" w:rsidRDefault="00116C48">
            <w:pPr>
              <w:jc w:val="center"/>
            </w:pPr>
            <w:r>
              <w:t>20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1B52539E" w14:textId="77777777" w:rsidR="00000000" w:rsidRDefault="00116C48">
            <w:pPr>
              <w:jc w:val="center"/>
            </w:pPr>
            <w:r>
              <w:t>20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405E8FE4" w14:textId="77777777" w:rsidR="00000000" w:rsidRDefault="00116C48">
            <w:pPr>
              <w:jc w:val="center"/>
            </w:pPr>
            <w:r>
              <w:t>20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06C30036" w14:textId="77777777" w:rsidR="00000000" w:rsidRDefault="00116C48">
            <w:pPr>
              <w:jc w:val="center"/>
            </w:pPr>
            <w:r>
              <w:t>20</w:t>
            </w:r>
          </w:p>
        </w:tc>
      </w:tr>
      <w:tr w:rsidR="00000000" w14:paraId="36A6F90F" w14:textId="77777777">
        <w:trPr>
          <w:trHeight w:val="20"/>
        </w:trPr>
        <w:tc>
          <w:tcPr>
            <w:tcW w:w="162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50B268AC" w14:textId="77777777" w:rsidR="00000000" w:rsidRDefault="00116C48">
            <w:r>
              <w:t>г) Кладовая для инструмента и запасных частей</w:t>
            </w:r>
          </w:p>
        </w:tc>
        <w:tc>
          <w:tcPr>
            <w:tcW w:w="2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6766610E" w14:textId="77777777" w:rsidR="00000000" w:rsidRDefault="00116C48">
            <w:pPr>
              <w:jc w:val="center"/>
            </w:pPr>
            <w:r>
              <w:t>20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5DA64D5F" w14:textId="77777777" w:rsidR="00000000" w:rsidRDefault="00116C48">
            <w:pPr>
              <w:jc w:val="center"/>
            </w:pPr>
            <w:r>
              <w:t>20</w:t>
            </w:r>
          </w:p>
        </w:tc>
        <w:tc>
          <w:tcPr>
            <w:tcW w:w="2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4FF315F2" w14:textId="77777777" w:rsidR="00000000" w:rsidRDefault="00116C48">
            <w:pPr>
              <w:jc w:val="center"/>
            </w:pPr>
            <w:r>
              <w:t>15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3B9DB5FD" w14:textId="77777777" w:rsidR="00000000" w:rsidRDefault="00116C48">
            <w:pPr>
              <w:jc w:val="center"/>
            </w:pPr>
            <w:r>
              <w:t>15</w:t>
            </w:r>
          </w:p>
        </w:tc>
        <w:tc>
          <w:tcPr>
            <w:tcW w:w="2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2C5B72EB" w14:textId="77777777" w:rsidR="00000000" w:rsidRDefault="00116C48">
            <w:pPr>
              <w:jc w:val="center"/>
            </w:pPr>
            <w:r>
              <w:t>10</w:t>
            </w:r>
          </w:p>
        </w:tc>
        <w:tc>
          <w:tcPr>
            <w:tcW w:w="2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4B546A33" w14:textId="77777777" w:rsidR="00000000" w:rsidRDefault="00116C48">
            <w:pPr>
              <w:jc w:val="center"/>
            </w:pPr>
            <w:r>
              <w:t>10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007B15A6" w14:textId="77777777" w:rsidR="00000000" w:rsidRDefault="00116C48">
            <w:pPr>
              <w:jc w:val="center"/>
            </w:pPr>
            <w:r>
              <w:t>10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0CFA4318" w14:textId="77777777" w:rsidR="00000000" w:rsidRDefault="00116C48">
            <w:pPr>
              <w:jc w:val="center"/>
            </w:pPr>
            <w:r>
              <w:t>20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77ECB5A0" w14:textId="77777777" w:rsidR="00000000" w:rsidRDefault="00116C48">
            <w:pPr>
              <w:jc w:val="center"/>
            </w:pPr>
            <w:r>
              <w:t>20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4F00B286" w14:textId="77777777" w:rsidR="00000000" w:rsidRDefault="00116C48">
            <w:pPr>
              <w:jc w:val="center"/>
            </w:pPr>
            <w:r>
              <w:t>15</w:t>
            </w:r>
          </w:p>
        </w:tc>
        <w:tc>
          <w:tcPr>
            <w:tcW w:w="2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68CD966B" w14:textId="77777777" w:rsidR="00000000" w:rsidRDefault="00116C48">
            <w:pPr>
              <w:jc w:val="center"/>
            </w:pPr>
            <w:r>
              <w:t>15</w:t>
            </w:r>
          </w:p>
        </w:tc>
        <w:tc>
          <w:tcPr>
            <w:tcW w:w="2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32107B9C" w14:textId="77777777" w:rsidR="00000000" w:rsidRDefault="00116C48">
            <w:pPr>
              <w:jc w:val="center"/>
            </w:pPr>
            <w:r>
              <w:t>10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3D62E95D" w14:textId="77777777" w:rsidR="00000000" w:rsidRDefault="00116C48">
            <w:pPr>
              <w:jc w:val="center"/>
            </w:pPr>
            <w:r>
              <w:t>10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169F5886" w14:textId="77777777" w:rsidR="00000000" w:rsidRDefault="00116C48">
            <w:pPr>
              <w:jc w:val="center"/>
            </w:pPr>
            <w:r>
              <w:t>10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7A13C7F2" w14:textId="77777777" w:rsidR="00000000" w:rsidRDefault="00116C48">
            <w:pPr>
              <w:jc w:val="center"/>
            </w:pPr>
            <w:r>
              <w:t>10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63EA82C0" w14:textId="77777777" w:rsidR="00000000" w:rsidRDefault="00116C48">
            <w:pPr>
              <w:jc w:val="center"/>
            </w:pPr>
            <w:r>
              <w:t>10</w:t>
            </w:r>
          </w:p>
        </w:tc>
      </w:tr>
      <w:tr w:rsidR="00000000" w14:paraId="5F86281F" w14:textId="77777777">
        <w:trPr>
          <w:trHeight w:val="20"/>
        </w:trPr>
        <w:tc>
          <w:tcPr>
            <w:tcW w:w="162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3EAD9136" w14:textId="77777777" w:rsidR="00000000" w:rsidRDefault="00116C48">
            <w:r>
              <w:t>д) Пост мойки</w:t>
            </w:r>
          </w:p>
        </w:tc>
        <w:tc>
          <w:tcPr>
            <w:tcW w:w="2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23A89983" w14:textId="77777777" w:rsidR="00000000" w:rsidRDefault="00116C48">
            <w:pPr>
              <w:jc w:val="center"/>
            </w:pPr>
            <w:r>
              <w:t>90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161608B7" w14:textId="77777777" w:rsidR="00000000" w:rsidRDefault="00116C48">
            <w:pPr>
              <w:jc w:val="center"/>
            </w:pPr>
            <w:r>
              <w:t>90</w:t>
            </w:r>
          </w:p>
        </w:tc>
        <w:tc>
          <w:tcPr>
            <w:tcW w:w="2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66590AF4" w14:textId="77777777" w:rsidR="00000000" w:rsidRDefault="00116C48">
            <w:pPr>
              <w:jc w:val="center"/>
            </w:pPr>
            <w:r>
              <w:t>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01060E82" w14:textId="77777777" w:rsidR="00000000" w:rsidRDefault="00116C48">
            <w:pPr>
              <w:jc w:val="center"/>
            </w:pPr>
            <w:r>
              <w:t>90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606738DD" w14:textId="77777777" w:rsidR="00000000" w:rsidRDefault="00116C48">
            <w:pPr>
              <w:jc w:val="center"/>
            </w:pPr>
            <w:r>
              <w:t>90</w:t>
            </w:r>
          </w:p>
        </w:tc>
        <w:tc>
          <w:tcPr>
            <w:tcW w:w="2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72FD537F" w14:textId="77777777" w:rsidR="00000000" w:rsidRDefault="00116C48">
            <w:pPr>
              <w:jc w:val="center"/>
            </w:pPr>
            <w:r>
              <w:t>90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7B7912F0" w14:textId="77777777" w:rsidR="00000000" w:rsidRDefault="00116C48">
            <w:pPr>
              <w:jc w:val="center"/>
            </w:pPr>
            <w:r>
              <w:t>90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6ED87F4A" w14:textId="77777777" w:rsidR="00000000" w:rsidRDefault="00116C48">
            <w:pPr>
              <w:jc w:val="center"/>
            </w:pPr>
            <w:r>
              <w:t>90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02982EB3" w14:textId="77777777" w:rsidR="00000000" w:rsidRDefault="00116C48">
            <w:pPr>
              <w:jc w:val="center"/>
            </w:pPr>
            <w:r>
              <w:t>90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23444366" w14:textId="77777777" w:rsidR="00000000" w:rsidRDefault="00116C48">
            <w:pPr>
              <w:jc w:val="center"/>
            </w:pPr>
            <w:r>
              <w:t>90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0CDA66A5" w14:textId="77777777" w:rsidR="00000000" w:rsidRDefault="00116C48">
            <w:pPr>
              <w:jc w:val="center"/>
            </w:pPr>
            <w:r>
              <w:t>90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31A0701B" w14:textId="77777777" w:rsidR="00000000" w:rsidRDefault="00116C48">
            <w:pPr>
              <w:jc w:val="center"/>
            </w:pPr>
            <w:r>
              <w:t>90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72F97D11" w14:textId="77777777" w:rsidR="00000000" w:rsidRDefault="00116C48">
            <w:pPr>
              <w:jc w:val="center"/>
            </w:pPr>
            <w:r>
              <w:t>90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683FFD65" w14:textId="77777777" w:rsidR="00000000" w:rsidRDefault="00116C48">
            <w:pPr>
              <w:jc w:val="center"/>
            </w:pPr>
            <w:r>
              <w:t>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79E8EE38" w14:textId="77777777" w:rsidR="00000000" w:rsidRDefault="00116C48">
            <w:pPr>
              <w:jc w:val="center"/>
            </w:pPr>
            <w:r>
              <w:t>-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7807D513" w14:textId="77777777" w:rsidR="00000000" w:rsidRDefault="00116C48">
            <w:pPr>
              <w:jc w:val="center"/>
            </w:pPr>
            <w:r>
              <w:t>-</w:t>
            </w:r>
          </w:p>
        </w:tc>
      </w:tr>
      <w:tr w:rsidR="00000000" w14:paraId="45B3A390" w14:textId="77777777">
        <w:trPr>
          <w:trHeight w:val="20"/>
        </w:trPr>
        <w:tc>
          <w:tcPr>
            <w:tcW w:w="162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38BE0E98" w14:textId="77777777" w:rsidR="00000000" w:rsidRDefault="00116C48">
            <w:r>
              <w:t>е) Кабинет безопасности движения</w:t>
            </w:r>
          </w:p>
        </w:tc>
        <w:tc>
          <w:tcPr>
            <w:tcW w:w="2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6E42B52F" w14:textId="77777777" w:rsidR="00000000" w:rsidRDefault="00116C48">
            <w:pPr>
              <w:jc w:val="center"/>
            </w:pPr>
            <w:r>
              <w:t>20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102DAF5C" w14:textId="77777777" w:rsidR="00000000" w:rsidRDefault="00116C48">
            <w:pPr>
              <w:jc w:val="center"/>
            </w:pPr>
            <w:r>
              <w:t>20</w:t>
            </w:r>
          </w:p>
        </w:tc>
        <w:tc>
          <w:tcPr>
            <w:tcW w:w="2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43AD0376" w14:textId="77777777" w:rsidR="00000000" w:rsidRDefault="00116C48">
            <w:pPr>
              <w:jc w:val="center"/>
            </w:pPr>
            <w:r>
              <w:t>18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5F6A91B1" w14:textId="77777777" w:rsidR="00000000" w:rsidRDefault="00116C48">
            <w:pPr>
              <w:jc w:val="center"/>
            </w:pPr>
            <w:r>
              <w:t>15</w:t>
            </w:r>
          </w:p>
        </w:tc>
        <w:tc>
          <w:tcPr>
            <w:tcW w:w="2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16642C9D" w14:textId="77777777" w:rsidR="00000000" w:rsidRDefault="00116C48">
            <w:pPr>
              <w:jc w:val="center"/>
            </w:pPr>
            <w:r>
              <w:t>15</w:t>
            </w:r>
          </w:p>
        </w:tc>
        <w:tc>
          <w:tcPr>
            <w:tcW w:w="2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1C103970" w14:textId="77777777" w:rsidR="00000000" w:rsidRDefault="00116C48">
            <w:pPr>
              <w:jc w:val="center"/>
            </w:pPr>
            <w:r>
              <w:t>15</w:t>
            </w:r>
          </w:p>
        </w:tc>
        <w:tc>
          <w:tcPr>
            <w:tcW w:w="2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35782C38" w14:textId="77777777" w:rsidR="00000000" w:rsidRDefault="00116C48">
            <w:pPr>
              <w:jc w:val="center"/>
            </w:pPr>
            <w:r>
              <w:t>15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5E453277" w14:textId="77777777" w:rsidR="00000000" w:rsidRDefault="00116C48">
            <w:pPr>
              <w:jc w:val="center"/>
            </w:pPr>
            <w:r>
              <w:t>20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1FADDC12" w14:textId="77777777" w:rsidR="00000000" w:rsidRDefault="00116C48">
            <w:pPr>
              <w:jc w:val="center"/>
            </w:pPr>
            <w:r>
              <w:t>20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6BE05409" w14:textId="77777777" w:rsidR="00000000" w:rsidRDefault="00116C48">
            <w:pPr>
              <w:jc w:val="center"/>
            </w:pPr>
            <w:r>
              <w:t>15</w:t>
            </w:r>
          </w:p>
        </w:tc>
        <w:tc>
          <w:tcPr>
            <w:tcW w:w="2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1804D1A3" w14:textId="77777777" w:rsidR="00000000" w:rsidRDefault="00116C48">
            <w:pPr>
              <w:jc w:val="center"/>
            </w:pPr>
            <w:r>
              <w:t>15</w:t>
            </w:r>
          </w:p>
        </w:tc>
        <w:tc>
          <w:tcPr>
            <w:tcW w:w="2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0BEB1124" w14:textId="77777777" w:rsidR="00000000" w:rsidRDefault="00116C48">
            <w:pPr>
              <w:jc w:val="center"/>
            </w:pPr>
            <w:r>
              <w:t>15</w:t>
            </w:r>
          </w:p>
        </w:tc>
        <w:tc>
          <w:tcPr>
            <w:tcW w:w="2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53FD4B06" w14:textId="77777777" w:rsidR="00000000" w:rsidRDefault="00116C48">
            <w:pPr>
              <w:jc w:val="center"/>
            </w:pPr>
            <w:r>
              <w:t>15</w:t>
            </w:r>
          </w:p>
        </w:tc>
        <w:tc>
          <w:tcPr>
            <w:tcW w:w="2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373400D1" w14:textId="77777777" w:rsidR="00000000" w:rsidRDefault="00116C48">
            <w:pPr>
              <w:jc w:val="center"/>
            </w:pPr>
            <w:r>
              <w:t>15</w:t>
            </w:r>
          </w:p>
        </w:tc>
        <w:tc>
          <w:tcPr>
            <w:tcW w:w="2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61103162" w14:textId="77777777" w:rsidR="00000000" w:rsidRDefault="00116C48">
            <w:pPr>
              <w:jc w:val="center"/>
            </w:pPr>
            <w:r>
              <w:t>-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4543662D" w14:textId="77777777" w:rsidR="00000000" w:rsidRDefault="00116C48">
            <w:pPr>
              <w:jc w:val="center"/>
            </w:pPr>
            <w:r>
              <w:t>-</w:t>
            </w:r>
          </w:p>
        </w:tc>
      </w:tr>
      <w:tr w:rsidR="00000000" w14:paraId="3D4F5CD9" w14:textId="77777777">
        <w:trPr>
          <w:trHeight w:val="20"/>
        </w:trPr>
        <w:tc>
          <w:tcPr>
            <w:tcW w:w="162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1796B5A3" w14:textId="77777777" w:rsidR="00000000" w:rsidRDefault="00116C48">
            <w:r>
              <w:t>ж) Кабинет начальника дежурной смены</w:t>
            </w:r>
          </w:p>
        </w:tc>
        <w:tc>
          <w:tcPr>
            <w:tcW w:w="2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0BC2FE64" w14:textId="77777777" w:rsidR="00000000" w:rsidRDefault="00116C48">
            <w:pPr>
              <w:jc w:val="center"/>
            </w:pPr>
            <w:r>
              <w:t>12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52A60371" w14:textId="77777777" w:rsidR="00000000" w:rsidRDefault="00116C48">
            <w:pPr>
              <w:jc w:val="center"/>
            </w:pPr>
            <w:r>
              <w:t>12</w:t>
            </w:r>
          </w:p>
        </w:tc>
        <w:tc>
          <w:tcPr>
            <w:tcW w:w="2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45DED9F8" w14:textId="77777777" w:rsidR="00000000" w:rsidRDefault="00116C48">
            <w:pPr>
              <w:jc w:val="center"/>
            </w:pPr>
            <w:r>
              <w:t>12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115CE9B8" w14:textId="77777777" w:rsidR="00000000" w:rsidRDefault="00116C48">
            <w:pPr>
              <w:jc w:val="center"/>
            </w:pPr>
            <w:r>
              <w:t>12</w:t>
            </w:r>
          </w:p>
        </w:tc>
        <w:tc>
          <w:tcPr>
            <w:tcW w:w="2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347EFD87" w14:textId="77777777" w:rsidR="00000000" w:rsidRDefault="00116C48">
            <w:pPr>
              <w:jc w:val="center"/>
            </w:pPr>
            <w:r>
              <w:t>12</w:t>
            </w:r>
          </w:p>
        </w:tc>
        <w:tc>
          <w:tcPr>
            <w:tcW w:w="2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06D0FB0A" w14:textId="77777777" w:rsidR="00000000" w:rsidRDefault="00116C48">
            <w:pPr>
              <w:jc w:val="center"/>
            </w:pPr>
            <w:r>
              <w:t>12</w:t>
            </w:r>
          </w:p>
        </w:tc>
        <w:tc>
          <w:tcPr>
            <w:tcW w:w="2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1A3B5DB1" w14:textId="77777777" w:rsidR="00000000" w:rsidRDefault="00116C48">
            <w:pPr>
              <w:jc w:val="center"/>
            </w:pPr>
            <w:r>
              <w:t>12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72860579" w14:textId="77777777" w:rsidR="00000000" w:rsidRDefault="00116C48">
            <w:pPr>
              <w:jc w:val="center"/>
            </w:pPr>
            <w:r>
              <w:t>12</w:t>
            </w:r>
          </w:p>
        </w:tc>
        <w:tc>
          <w:tcPr>
            <w:tcW w:w="2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1A8CD950" w14:textId="77777777" w:rsidR="00000000" w:rsidRDefault="00116C48">
            <w:pPr>
              <w:jc w:val="center"/>
            </w:pPr>
            <w:r>
              <w:t>12</w:t>
            </w:r>
          </w:p>
        </w:tc>
        <w:tc>
          <w:tcPr>
            <w:tcW w:w="2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28798A56" w14:textId="77777777" w:rsidR="00000000" w:rsidRDefault="00116C48">
            <w:pPr>
              <w:jc w:val="center"/>
            </w:pPr>
            <w:r>
              <w:t>12</w:t>
            </w:r>
          </w:p>
        </w:tc>
        <w:tc>
          <w:tcPr>
            <w:tcW w:w="2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59BCC887" w14:textId="77777777" w:rsidR="00000000" w:rsidRDefault="00116C48">
            <w:pPr>
              <w:jc w:val="center"/>
            </w:pPr>
            <w:r>
              <w:t>12</w:t>
            </w:r>
          </w:p>
        </w:tc>
        <w:tc>
          <w:tcPr>
            <w:tcW w:w="2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3A65C13A" w14:textId="77777777" w:rsidR="00000000" w:rsidRDefault="00116C48">
            <w:pPr>
              <w:jc w:val="center"/>
            </w:pPr>
            <w:r>
              <w:t>12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6CB2B445" w14:textId="77777777" w:rsidR="00000000" w:rsidRDefault="00116C48">
            <w:pPr>
              <w:jc w:val="center"/>
            </w:pPr>
            <w:r>
              <w:t>12</w:t>
            </w:r>
          </w:p>
        </w:tc>
        <w:tc>
          <w:tcPr>
            <w:tcW w:w="2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1EBAB1FB" w14:textId="77777777" w:rsidR="00000000" w:rsidRDefault="00116C48">
            <w:pPr>
              <w:jc w:val="center"/>
            </w:pPr>
            <w:r>
              <w:t>12</w:t>
            </w:r>
          </w:p>
        </w:tc>
        <w:tc>
          <w:tcPr>
            <w:tcW w:w="2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7B4AA7D9" w14:textId="77777777" w:rsidR="00000000" w:rsidRDefault="00116C48">
            <w:pPr>
              <w:jc w:val="center"/>
            </w:pPr>
            <w:r>
              <w:t>12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7A161C7A" w14:textId="77777777" w:rsidR="00000000" w:rsidRDefault="00116C48">
            <w:pPr>
              <w:jc w:val="center"/>
            </w:pPr>
            <w:r>
              <w:t>12</w:t>
            </w:r>
          </w:p>
        </w:tc>
      </w:tr>
      <w:tr w:rsidR="00000000" w14:paraId="4A489C09" w14:textId="77777777">
        <w:trPr>
          <w:trHeight w:val="20"/>
        </w:trPr>
        <w:tc>
          <w:tcPr>
            <w:tcW w:w="162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28A9B34C" w14:textId="77777777" w:rsidR="00000000" w:rsidRDefault="00116C48">
            <w:r>
              <w:t>з) Учебный класс</w:t>
            </w:r>
          </w:p>
        </w:tc>
        <w:tc>
          <w:tcPr>
            <w:tcW w:w="3374" w:type="pct"/>
            <w:gridSpan w:val="16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11502282" w14:textId="77777777" w:rsidR="00000000" w:rsidRDefault="00116C48">
            <w:pPr>
              <w:jc w:val="center"/>
            </w:pPr>
            <w:r>
              <w:t>2,5 м</w:t>
            </w:r>
            <w:r>
              <w:rPr>
                <w:vertAlign w:val="superscript"/>
              </w:rPr>
              <w:t>2</w:t>
            </w:r>
            <w:r>
              <w:t xml:space="preserve"> на сотрудника, из расчета 100% численности дежурной смены</w:t>
            </w:r>
          </w:p>
        </w:tc>
      </w:tr>
      <w:tr w:rsidR="00000000" w14:paraId="63A95B6D" w14:textId="77777777">
        <w:trPr>
          <w:trHeight w:val="20"/>
        </w:trPr>
        <w:tc>
          <w:tcPr>
            <w:tcW w:w="162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5E96D1B2" w14:textId="77777777" w:rsidR="00000000" w:rsidRDefault="00116C48">
            <w:r>
              <w:t>и) Класс оперативно-тактического мастерства</w:t>
            </w:r>
          </w:p>
        </w:tc>
        <w:tc>
          <w:tcPr>
            <w:tcW w:w="0" w:type="auto"/>
            <w:gridSpan w:val="16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AF77DFE" w14:textId="77777777" w:rsidR="00000000" w:rsidRDefault="00116C48"/>
        </w:tc>
      </w:tr>
      <w:tr w:rsidR="00000000" w14:paraId="6321983A" w14:textId="77777777">
        <w:trPr>
          <w:trHeight w:val="20"/>
        </w:trPr>
        <w:tc>
          <w:tcPr>
            <w:tcW w:w="162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732562D9" w14:textId="77777777" w:rsidR="00000000" w:rsidRDefault="00116C48">
            <w:r>
              <w:t>к) Комната инструктажа населения</w:t>
            </w:r>
          </w:p>
        </w:tc>
        <w:tc>
          <w:tcPr>
            <w:tcW w:w="2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7C4E2181" w14:textId="77777777" w:rsidR="00000000" w:rsidRDefault="00116C48">
            <w:pPr>
              <w:jc w:val="center"/>
            </w:pPr>
            <w:r>
              <w:t>40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5C6849AC" w14:textId="77777777" w:rsidR="00000000" w:rsidRDefault="00116C48">
            <w:pPr>
              <w:jc w:val="center"/>
            </w:pPr>
            <w:r>
              <w:t>40</w:t>
            </w:r>
          </w:p>
        </w:tc>
        <w:tc>
          <w:tcPr>
            <w:tcW w:w="2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27DF3669" w14:textId="77777777" w:rsidR="00000000" w:rsidRDefault="00116C48">
            <w:pPr>
              <w:jc w:val="center"/>
            </w:pPr>
            <w:r>
              <w:t>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39371557" w14:textId="77777777" w:rsidR="00000000" w:rsidRDefault="00116C48">
            <w:pPr>
              <w:jc w:val="center"/>
            </w:pPr>
            <w:r>
              <w:t>40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113A711E" w14:textId="77777777" w:rsidR="00000000" w:rsidRDefault="00116C48">
            <w:pPr>
              <w:jc w:val="center"/>
            </w:pPr>
            <w:r>
              <w:t>30</w:t>
            </w:r>
          </w:p>
        </w:tc>
        <w:tc>
          <w:tcPr>
            <w:tcW w:w="2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0A123C75" w14:textId="77777777" w:rsidR="00000000" w:rsidRDefault="00116C48">
            <w:pPr>
              <w:jc w:val="center"/>
            </w:pPr>
            <w:r>
              <w:t>30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78A5FC96" w14:textId="77777777" w:rsidR="00000000" w:rsidRDefault="00116C48">
            <w:pPr>
              <w:jc w:val="center"/>
            </w:pPr>
            <w:r>
              <w:t>30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12D80D84" w14:textId="77777777" w:rsidR="00000000" w:rsidRDefault="00116C48">
            <w:pPr>
              <w:jc w:val="center"/>
            </w:pPr>
            <w:r>
              <w:t>40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058B40B9" w14:textId="77777777" w:rsidR="00000000" w:rsidRDefault="00116C48">
            <w:pPr>
              <w:jc w:val="center"/>
            </w:pPr>
            <w:r>
              <w:t>40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4A3E9C6C" w14:textId="77777777" w:rsidR="00000000" w:rsidRDefault="00116C48">
            <w:pPr>
              <w:jc w:val="center"/>
            </w:pPr>
            <w:r>
              <w:t>40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5F03C34F" w14:textId="77777777" w:rsidR="00000000" w:rsidRDefault="00116C48">
            <w:pPr>
              <w:jc w:val="center"/>
            </w:pPr>
            <w:r>
              <w:t>40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2E689301" w14:textId="77777777" w:rsidR="00000000" w:rsidRDefault="00116C48">
            <w:pPr>
              <w:jc w:val="center"/>
            </w:pPr>
            <w:r>
              <w:t>30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7CDC5704" w14:textId="77777777" w:rsidR="00000000" w:rsidRDefault="00116C48">
            <w:pPr>
              <w:jc w:val="center"/>
            </w:pPr>
            <w:r>
              <w:t>30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2C032380" w14:textId="77777777" w:rsidR="00000000" w:rsidRDefault="00116C48">
            <w:pPr>
              <w:jc w:val="center"/>
            </w:pPr>
            <w:r>
              <w:t>30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0F75A079" w14:textId="77777777" w:rsidR="00000000" w:rsidRDefault="00116C48">
            <w:pPr>
              <w:jc w:val="center"/>
            </w:pPr>
            <w:r>
              <w:t>30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2E99F390" w14:textId="77777777" w:rsidR="00000000" w:rsidRDefault="00116C48">
            <w:pPr>
              <w:jc w:val="center"/>
            </w:pPr>
            <w:r>
              <w:t>30</w:t>
            </w:r>
          </w:p>
        </w:tc>
      </w:tr>
      <w:tr w:rsidR="00000000" w14:paraId="6179FDB8" w14:textId="77777777">
        <w:trPr>
          <w:trHeight w:val="20"/>
        </w:trPr>
        <w:tc>
          <w:tcPr>
            <w:tcW w:w="162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1AD9DCC3" w14:textId="77777777" w:rsidR="00000000" w:rsidRDefault="00116C48">
            <w:r>
              <w:t>2. Вспомогательные помещения:</w:t>
            </w:r>
          </w:p>
        </w:tc>
        <w:tc>
          <w:tcPr>
            <w:tcW w:w="2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32F6E9B3" w14:textId="77777777" w:rsidR="00000000" w:rsidRDefault="00116C48">
            <w:pPr>
              <w:jc w:val="center"/>
            </w:pPr>
            <w: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45704F18" w14:textId="77777777" w:rsidR="00000000" w:rsidRDefault="00116C48">
            <w:pPr>
              <w:jc w:val="center"/>
            </w:pPr>
            <w:r>
              <w:t> </w:t>
            </w:r>
          </w:p>
        </w:tc>
        <w:tc>
          <w:tcPr>
            <w:tcW w:w="2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0097281C" w14:textId="77777777" w:rsidR="00000000" w:rsidRDefault="00116C48">
            <w:pPr>
              <w:jc w:val="center"/>
            </w:pPr>
            <w:r>
              <w:t> 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41EA6C39" w14:textId="77777777" w:rsidR="00000000" w:rsidRDefault="00116C48">
            <w:pPr>
              <w:jc w:val="center"/>
            </w:pPr>
            <w:r>
              <w:t> </w:t>
            </w:r>
          </w:p>
        </w:tc>
        <w:tc>
          <w:tcPr>
            <w:tcW w:w="2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5946AD6F" w14:textId="77777777" w:rsidR="00000000" w:rsidRDefault="00116C48">
            <w:pPr>
              <w:jc w:val="center"/>
            </w:pPr>
            <w: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077861C1" w14:textId="77777777" w:rsidR="00000000" w:rsidRDefault="00116C48">
            <w:pPr>
              <w:jc w:val="center"/>
            </w:pPr>
            <w:r>
              <w:t> </w:t>
            </w:r>
          </w:p>
        </w:tc>
        <w:tc>
          <w:tcPr>
            <w:tcW w:w="2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304AE834" w14:textId="77777777" w:rsidR="00000000" w:rsidRDefault="00116C48">
            <w:pPr>
              <w:jc w:val="center"/>
            </w:pPr>
            <w: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44BAEA7B" w14:textId="77777777" w:rsidR="00000000" w:rsidRDefault="00116C48">
            <w:pPr>
              <w:jc w:val="center"/>
            </w:pPr>
            <w:r>
              <w:t> </w:t>
            </w:r>
          </w:p>
        </w:tc>
        <w:tc>
          <w:tcPr>
            <w:tcW w:w="2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51C2577C" w14:textId="77777777" w:rsidR="00000000" w:rsidRDefault="00116C48">
            <w:pPr>
              <w:jc w:val="center"/>
            </w:pPr>
            <w:r>
              <w:t> </w:t>
            </w:r>
          </w:p>
        </w:tc>
        <w:tc>
          <w:tcPr>
            <w:tcW w:w="2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27A311FB" w14:textId="77777777" w:rsidR="00000000" w:rsidRDefault="00116C48">
            <w:pPr>
              <w:jc w:val="center"/>
            </w:pPr>
            <w:r>
              <w:t> </w:t>
            </w:r>
          </w:p>
        </w:tc>
        <w:tc>
          <w:tcPr>
            <w:tcW w:w="2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35F58D2C" w14:textId="77777777" w:rsidR="00000000" w:rsidRDefault="00116C48">
            <w:pPr>
              <w:jc w:val="center"/>
            </w:pPr>
            <w:r>
              <w:t> </w:t>
            </w:r>
          </w:p>
        </w:tc>
        <w:tc>
          <w:tcPr>
            <w:tcW w:w="2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2835934C" w14:textId="77777777" w:rsidR="00000000" w:rsidRDefault="00116C48">
            <w:pPr>
              <w:jc w:val="center"/>
            </w:pPr>
            <w: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2A609AEF" w14:textId="77777777" w:rsidR="00000000" w:rsidRDefault="00116C48">
            <w:pPr>
              <w:jc w:val="center"/>
            </w:pPr>
            <w:r>
              <w:t> </w:t>
            </w:r>
          </w:p>
        </w:tc>
        <w:tc>
          <w:tcPr>
            <w:tcW w:w="2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572491DF" w14:textId="77777777" w:rsidR="00000000" w:rsidRDefault="00116C48">
            <w:pPr>
              <w:jc w:val="center"/>
            </w:pPr>
            <w: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30FD0A0E" w14:textId="77777777" w:rsidR="00000000" w:rsidRDefault="00116C48">
            <w:pPr>
              <w:jc w:val="center"/>
            </w:pPr>
            <w:r>
              <w:t> 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76778018" w14:textId="77777777" w:rsidR="00000000" w:rsidRDefault="00116C48">
            <w:pPr>
              <w:jc w:val="center"/>
            </w:pPr>
            <w:r>
              <w:t> </w:t>
            </w:r>
          </w:p>
        </w:tc>
      </w:tr>
      <w:tr w:rsidR="00000000" w14:paraId="4F23B5CC" w14:textId="77777777">
        <w:trPr>
          <w:trHeight w:val="20"/>
        </w:trPr>
        <w:tc>
          <w:tcPr>
            <w:tcW w:w="162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2007765B" w14:textId="77777777" w:rsidR="00000000" w:rsidRDefault="00116C48">
            <w:r>
              <w:t>а) Восстановительный пункт и гардеробная спецобмундирования:</w:t>
            </w:r>
          </w:p>
        </w:tc>
        <w:tc>
          <w:tcPr>
            <w:tcW w:w="2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595433DC" w14:textId="77777777" w:rsidR="00000000" w:rsidRDefault="00116C48">
            <w:pPr>
              <w:jc w:val="center"/>
            </w:pPr>
            <w: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0E565E9C" w14:textId="77777777" w:rsidR="00000000" w:rsidRDefault="00116C48">
            <w:pPr>
              <w:jc w:val="center"/>
            </w:pPr>
            <w:r>
              <w:t> </w:t>
            </w:r>
          </w:p>
        </w:tc>
        <w:tc>
          <w:tcPr>
            <w:tcW w:w="2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2278386D" w14:textId="77777777" w:rsidR="00000000" w:rsidRDefault="00116C48">
            <w:pPr>
              <w:jc w:val="center"/>
            </w:pPr>
            <w:r>
              <w:t> 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79197873" w14:textId="77777777" w:rsidR="00000000" w:rsidRDefault="00116C48">
            <w:pPr>
              <w:jc w:val="center"/>
            </w:pPr>
            <w:r>
              <w:t> </w:t>
            </w:r>
          </w:p>
        </w:tc>
        <w:tc>
          <w:tcPr>
            <w:tcW w:w="2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612EBF39" w14:textId="77777777" w:rsidR="00000000" w:rsidRDefault="00116C48">
            <w:pPr>
              <w:jc w:val="center"/>
            </w:pPr>
            <w: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596AD9D4" w14:textId="77777777" w:rsidR="00000000" w:rsidRDefault="00116C48">
            <w:pPr>
              <w:jc w:val="center"/>
            </w:pPr>
            <w:r>
              <w:t> </w:t>
            </w:r>
          </w:p>
        </w:tc>
        <w:tc>
          <w:tcPr>
            <w:tcW w:w="2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733377F9" w14:textId="77777777" w:rsidR="00000000" w:rsidRDefault="00116C48">
            <w:pPr>
              <w:jc w:val="center"/>
            </w:pPr>
            <w: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188E831F" w14:textId="77777777" w:rsidR="00000000" w:rsidRDefault="00116C48">
            <w:pPr>
              <w:jc w:val="center"/>
            </w:pPr>
            <w:r>
              <w:t> </w:t>
            </w:r>
          </w:p>
        </w:tc>
        <w:tc>
          <w:tcPr>
            <w:tcW w:w="2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2E48F2E3" w14:textId="77777777" w:rsidR="00000000" w:rsidRDefault="00116C48">
            <w:pPr>
              <w:jc w:val="center"/>
            </w:pPr>
            <w:r>
              <w:t> </w:t>
            </w:r>
          </w:p>
        </w:tc>
        <w:tc>
          <w:tcPr>
            <w:tcW w:w="2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3F9AB1E7" w14:textId="77777777" w:rsidR="00000000" w:rsidRDefault="00116C48">
            <w:pPr>
              <w:jc w:val="center"/>
            </w:pPr>
            <w:r>
              <w:t> </w:t>
            </w:r>
          </w:p>
        </w:tc>
        <w:tc>
          <w:tcPr>
            <w:tcW w:w="2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2CA7B0AD" w14:textId="77777777" w:rsidR="00000000" w:rsidRDefault="00116C48">
            <w:pPr>
              <w:jc w:val="center"/>
            </w:pPr>
            <w:r>
              <w:t> </w:t>
            </w:r>
          </w:p>
        </w:tc>
        <w:tc>
          <w:tcPr>
            <w:tcW w:w="2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3831BACF" w14:textId="77777777" w:rsidR="00000000" w:rsidRDefault="00116C48">
            <w:pPr>
              <w:jc w:val="center"/>
            </w:pPr>
            <w: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66D8687F" w14:textId="77777777" w:rsidR="00000000" w:rsidRDefault="00116C48">
            <w:pPr>
              <w:jc w:val="center"/>
            </w:pPr>
            <w:r>
              <w:t> </w:t>
            </w:r>
          </w:p>
        </w:tc>
        <w:tc>
          <w:tcPr>
            <w:tcW w:w="2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172DAD0D" w14:textId="77777777" w:rsidR="00000000" w:rsidRDefault="00116C48">
            <w:pPr>
              <w:jc w:val="center"/>
            </w:pPr>
            <w: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4E548830" w14:textId="77777777" w:rsidR="00000000" w:rsidRDefault="00116C48">
            <w:pPr>
              <w:jc w:val="center"/>
            </w:pPr>
            <w:r>
              <w:t> 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1BF989AF" w14:textId="77777777" w:rsidR="00000000" w:rsidRDefault="00116C48">
            <w:pPr>
              <w:jc w:val="center"/>
            </w:pPr>
            <w:r>
              <w:t> </w:t>
            </w:r>
          </w:p>
        </w:tc>
      </w:tr>
      <w:tr w:rsidR="00000000" w14:paraId="469887FE" w14:textId="77777777">
        <w:trPr>
          <w:trHeight w:val="20"/>
        </w:trPr>
        <w:tc>
          <w:tcPr>
            <w:tcW w:w="162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280227EE" w14:textId="77777777" w:rsidR="00000000" w:rsidRDefault="00116C48">
            <w:r>
              <w:t>Гардероб</w:t>
            </w:r>
          </w:p>
        </w:tc>
        <w:tc>
          <w:tcPr>
            <w:tcW w:w="3374" w:type="pct"/>
            <w:gridSpan w:val="1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75C2A09C" w14:textId="77777777" w:rsidR="00000000" w:rsidRDefault="00116C48">
            <w:pPr>
              <w:jc w:val="center"/>
            </w:pPr>
            <w:r>
              <w:t>0,8 м</w:t>
            </w:r>
            <w:r>
              <w:rPr>
                <w:vertAlign w:val="superscript"/>
              </w:rPr>
              <w:t>2</w:t>
            </w:r>
            <w:r>
              <w:t xml:space="preserve"> на сотрудника, из расчета 100% численности личного состава</w:t>
            </w:r>
          </w:p>
        </w:tc>
      </w:tr>
      <w:tr w:rsidR="00000000" w14:paraId="35793A7A" w14:textId="77777777">
        <w:trPr>
          <w:trHeight w:val="20"/>
        </w:trPr>
        <w:tc>
          <w:tcPr>
            <w:tcW w:w="162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64A5F6E9" w14:textId="77777777" w:rsidR="00000000" w:rsidRDefault="00116C48">
            <w:r>
              <w:t>Термокамера</w:t>
            </w:r>
          </w:p>
        </w:tc>
        <w:tc>
          <w:tcPr>
            <w:tcW w:w="2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4DFE281A" w14:textId="77777777" w:rsidR="00000000" w:rsidRDefault="00116C48">
            <w:pPr>
              <w:jc w:val="center"/>
            </w:pPr>
            <w:r>
              <w:t>10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2A555705" w14:textId="77777777" w:rsidR="00000000" w:rsidRDefault="00116C48">
            <w:pPr>
              <w:jc w:val="center"/>
            </w:pPr>
            <w:r>
              <w:t>10</w:t>
            </w:r>
          </w:p>
        </w:tc>
        <w:tc>
          <w:tcPr>
            <w:tcW w:w="2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26F83209" w14:textId="77777777" w:rsidR="00000000" w:rsidRDefault="00116C48">
            <w:pPr>
              <w:jc w:val="center"/>
            </w:pPr>
            <w:r>
              <w:t>8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1AA4473B" w14:textId="77777777" w:rsidR="00000000" w:rsidRDefault="00116C48">
            <w:pPr>
              <w:jc w:val="center"/>
            </w:pPr>
            <w:r>
              <w:t>8</w:t>
            </w:r>
          </w:p>
        </w:tc>
        <w:tc>
          <w:tcPr>
            <w:tcW w:w="2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2B4D729C" w14:textId="77777777" w:rsidR="00000000" w:rsidRDefault="00116C48">
            <w:pPr>
              <w:jc w:val="center"/>
            </w:pPr>
            <w:r>
              <w:t>8</w:t>
            </w:r>
          </w:p>
        </w:tc>
        <w:tc>
          <w:tcPr>
            <w:tcW w:w="2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55328BC9" w14:textId="77777777" w:rsidR="00000000" w:rsidRDefault="00116C48">
            <w:pPr>
              <w:jc w:val="center"/>
            </w:pPr>
            <w:r>
              <w:t>8</w:t>
            </w:r>
          </w:p>
        </w:tc>
        <w:tc>
          <w:tcPr>
            <w:tcW w:w="2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0F2971F1" w14:textId="77777777" w:rsidR="00000000" w:rsidRDefault="00116C48">
            <w:pPr>
              <w:jc w:val="center"/>
            </w:pPr>
            <w:r>
              <w:t>8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4404EECF" w14:textId="77777777" w:rsidR="00000000" w:rsidRDefault="00116C48">
            <w:pPr>
              <w:jc w:val="center"/>
            </w:pPr>
            <w:r>
              <w:t>10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0C4A6740" w14:textId="77777777" w:rsidR="00000000" w:rsidRDefault="00116C48">
            <w:pPr>
              <w:jc w:val="center"/>
            </w:pPr>
            <w:r>
              <w:t>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1D67B2E2" w14:textId="77777777" w:rsidR="00000000" w:rsidRDefault="00116C48">
            <w:pPr>
              <w:jc w:val="center"/>
            </w:pPr>
            <w:r>
              <w:t>8</w:t>
            </w:r>
          </w:p>
        </w:tc>
        <w:tc>
          <w:tcPr>
            <w:tcW w:w="2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2E463728" w14:textId="77777777" w:rsidR="00000000" w:rsidRDefault="00116C48">
            <w:pPr>
              <w:jc w:val="center"/>
            </w:pPr>
            <w:r>
              <w:t>8</w:t>
            </w:r>
          </w:p>
        </w:tc>
        <w:tc>
          <w:tcPr>
            <w:tcW w:w="2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56BED611" w14:textId="77777777" w:rsidR="00000000" w:rsidRDefault="00116C48">
            <w:pPr>
              <w:jc w:val="center"/>
            </w:pPr>
            <w:r>
              <w:t>8</w:t>
            </w:r>
          </w:p>
        </w:tc>
        <w:tc>
          <w:tcPr>
            <w:tcW w:w="2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72273086" w14:textId="77777777" w:rsidR="00000000" w:rsidRDefault="00116C48">
            <w:pPr>
              <w:jc w:val="center"/>
            </w:pPr>
            <w:r>
              <w:t>8</w:t>
            </w:r>
          </w:p>
        </w:tc>
        <w:tc>
          <w:tcPr>
            <w:tcW w:w="2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647D8987" w14:textId="77777777" w:rsidR="00000000" w:rsidRDefault="00116C48">
            <w:pPr>
              <w:jc w:val="center"/>
            </w:pPr>
            <w:r>
              <w:t>8</w:t>
            </w:r>
          </w:p>
        </w:tc>
        <w:tc>
          <w:tcPr>
            <w:tcW w:w="2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3F11DBD5" w14:textId="77777777" w:rsidR="00000000" w:rsidRDefault="00116C48">
            <w:pPr>
              <w:jc w:val="center"/>
            </w:pPr>
            <w:r>
              <w:t>8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2B2B416A" w14:textId="77777777" w:rsidR="00000000" w:rsidRDefault="00116C48">
            <w:pPr>
              <w:jc w:val="center"/>
            </w:pPr>
            <w:r>
              <w:t>8</w:t>
            </w:r>
          </w:p>
        </w:tc>
      </w:tr>
      <w:tr w:rsidR="00000000" w14:paraId="30E36ECD" w14:textId="77777777">
        <w:trPr>
          <w:trHeight w:val="20"/>
        </w:trPr>
        <w:tc>
          <w:tcPr>
            <w:tcW w:w="162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06C5324A" w14:textId="77777777" w:rsidR="00000000" w:rsidRDefault="00116C48">
            <w:r>
              <w:t>Душевые и санитарные узлы</w:t>
            </w:r>
          </w:p>
        </w:tc>
        <w:tc>
          <w:tcPr>
            <w:tcW w:w="3374" w:type="pct"/>
            <w:gridSpan w:val="1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5626FDCC" w14:textId="77777777" w:rsidR="00000000" w:rsidRDefault="00116C48">
            <w:pPr>
              <w:jc w:val="center"/>
            </w:pPr>
            <w:r>
              <w:t>Предусматриваются согласно действующим нормам</w:t>
            </w:r>
          </w:p>
        </w:tc>
      </w:tr>
      <w:tr w:rsidR="00000000" w14:paraId="0749BA21" w14:textId="77777777">
        <w:trPr>
          <w:trHeight w:val="20"/>
        </w:trPr>
        <w:tc>
          <w:tcPr>
            <w:tcW w:w="162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201E7356" w14:textId="77777777" w:rsidR="00000000" w:rsidRDefault="00116C48">
            <w:r>
              <w:t>Комната психологической разгрузки</w:t>
            </w:r>
          </w:p>
        </w:tc>
        <w:tc>
          <w:tcPr>
            <w:tcW w:w="2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4B3B5AF2" w14:textId="77777777" w:rsidR="00000000" w:rsidRDefault="00116C48">
            <w:pPr>
              <w:jc w:val="center"/>
            </w:pPr>
            <w:r>
              <w:t>30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3F1CD24D" w14:textId="77777777" w:rsidR="00000000" w:rsidRDefault="00116C48">
            <w:pPr>
              <w:jc w:val="center"/>
            </w:pPr>
            <w:r>
              <w:t>30</w:t>
            </w:r>
          </w:p>
        </w:tc>
        <w:tc>
          <w:tcPr>
            <w:tcW w:w="2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4FBCAC63" w14:textId="77777777" w:rsidR="00000000" w:rsidRDefault="00116C48">
            <w:pPr>
              <w:jc w:val="center"/>
            </w:pPr>
            <w:r>
              <w:t>30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142E38B2" w14:textId="77777777" w:rsidR="00000000" w:rsidRDefault="00116C48">
            <w:pPr>
              <w:jc w:val="center"/>
            </w:pPr>
            <w:r>
              <w:t>30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4C41B943" w14:textId="77777777" w:rsidR="00000000" w:rsidRDefault="00116C48">
            <w:pPr>
              <w:jc w:val="center"/>
            </w:pPr>
            <w:r>
              <w:t>30</w:t>
            </w:r>
          </w:p>
        </w:tc>
        <w:tc>
          <w:tcPr>
            <w:tcW w:w="2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106D2CD0" w14:textId="77777777" w:rsidR="00000000" w:rsidRDefault="00116C48">
            <w:pPr>
              <w:jc w:val="center"/>
            </w:pPr>
            <w:r>
              <w:t>30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475CE980" w14:textId="77777777" w:rsidR="00000000" w:rsidRDefault="00116C48">
            <w:pPr>
              <w:jc w:val="center"/>
            </w:pPr>
            <w:r>
              <w:t>-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5276A758" w14:textId="77777777" w:rsidR="00000000" w:rsidRDefault="00116C48">
            <w:pPr>
              <w:jc w:val="center"/>
            </w:pPr>
            <w:r>
              <w:t>30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2CFEBEA0" w14:textId="77777777" w:rsidR="00000000" w:rsidRDefault="00116C48">
            <w:pPr>
              <w:jc w:val="center"/>
            </w:pPr>
            <w:r>
              <w:t>30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43E3C9EE" w14:textId="77777777" w:rsidR="00000000" w:rsidRDefault="00116C48">
            <w:pPr>
              <w:jc w:val="center"/>
            </w:pPr>
            <w:r>
              <w:t>30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14C68615" w14:textId="77777777" w:rsidR="00000000" w:rsidRDefault="00116C48">
            <w:pPr>
              <w:jc w:val="center"/>
            </w:pPr>
            <w:r>
              <w:t>30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1F128635" w14:textId="77777777" w:rsidR="00000000" w:rsidRDefault="00116C48">
            <w:pPr>
              <w:jc w:val="center"/>
            </w:pPr>
            <w:r>
              <w:t>30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24B36A09" w14:textId="77777777" w:rsidR="00000000" w:rsidRDefault="00116C48">
            <w:pPr>
              <w:jc w:val="center"/>
            </w:pPr>
            <w:r>
              <w:t>30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11F79963" w14:textId="77777777" w:rsidR="00000000" w:rsidRDefault="00116C48">
            <w:pPr>
              <w:jc w:val="center"/>
            </w:pPr>
            <w:r>
              <w:t>-</w:t>
            </w:r>
          </w:p>
        </w:tc>
        <w:tc>
          <w:tcPr>
            <w:tcW w:w="2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62C434B1" w14:textId="77777777" w:rsidR="00000000" w:rsidRDefault="00116C48">
            <w:pPr>
              <w:jc w:val="center"/>
            </w:pPr>
            <w:r>
              <w:t>-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1C266051" w14:textId="77777777" w:rsidR="00000000" w:rsidRDefault="00116C48">
            <w:pPr>
              <w:jc w:val="center"/>
            </w:pPr>
            <w:r>
              <w:t>-</w:t>
            </w:r>
          </w:p>
        </w:tc>
      </w:tr>
      <w:tr w:rsidR="00000000" w14:paraId="11FC0648" w14:textId="77777777">
        <w:trPr>
          <w:trHeight w:val="20"/>
        </w:trPr>
        <w:tc>
          <w:tcPr>
            <w:tcW w:w="162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32762808" w14:textId="77777777" w:rsidR="00000000" w:rsidRDefault="00116C48">
            <w:pPr>
              <w:jc w:val="both"/>
            </w:pPr>
            <w:r>
              <w:rPr>
                <w:rStyle w:val="s3"/>
              </w:rPr>
              <w:t>Нумерация пунктов приводится в соответствии с оригиналом</w:t>
            </w:r>
          </w:p>
        </w:tc>
        <w:tc>
          <w:tcPr>
            <w:tcW w:w="2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79EA7C8A" w14:textId="77777777" w:rsidR="00000000" w:rsidRDefault="00116C48">
            <w:pPr>
              <w:jc w:val="center"/>
            </w:pPr>
            <w: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33B8BED5" w14:textId="77777777" w:rsidR="00000000" w:rsidRDefault="00116C48">
            <w:pPr>
              <w:jc w:val="center"/>
            </w:pPr>
            <w:r>
              <w:t> </w:t>
            </w:r>
          </w:p>
        </w:tc>
        <w:tc>
          <w:tcPr>
            <w:tcW w:w="2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517DBF3B" w14:textId="77777777" w:rsidR="00000000" w:rsidRDefault="00116C48">
            <w:pPr>
              <w:jc w:val="center"/>
            </w:pPr>
            <w:r>
              <w:t> 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601E09B5" w14:textId="77777777" w:rsidR="00000000" w:rsidRDefault="00116C48">
            <w:pPr>
              <w:jc w:val="center"/>
            </w:pPr>
            <w:r>
              <w:t> </w:t>
            </w:r>
          </w:p>
        </w:tc>
        <w:tc>
          <w:tcPr>
            <w:tcW w:w="2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7B674555" w14:textId="77777777" w:rsidR="00000000" w:rsidRDefault="00116C48">
            <w:pPr>
              <w:jc w:val="center"/>
            </w:pPr>
            <w: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43DBD340" w14:textId="77777777" w:rsidR="00000000" w:rsidRDefault="00116C48">
            <w:pPr>
              <w:jc w:val="center"/>
            </w:pPr>
            <w:r>
              <w:t> </w:t>
            </w:r>
          </w:p>
        </w:tc>
        <w:tc>
          <w:tcPr>
            <w:tcW w:w="2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63442460" w14:textId="77777777" w:rsidR="00000000" w:rsidRDefault="00116C48">
            <w:pPr>
              <w:jc w:val="center"/>
            </w:pPr>
            <w: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483466D1" w14:textId="77777777" w:rsidR="00000000" w:rsidRDefault="00116C48">
            <w:pPr>
              <w:jc w:val="center"/>
            </w:pPr>
            <w:r>
              <w:t> </w:t>
            </w:r>
          </w:p>
        </w:tc>
        <w:tc>
          <w:tcPr>
            <w:tcW w:w="2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1D594801" w14:textId="77777777" w:rsidR="00000000" w:rsidRDefault="00116C48">
            <w:pPr>
              <w:jc w:val="center"/>
            </w:pPr>
            <w:r>
              <w:t> </w:t>
            </w:r>
          </w:p>
        </w:tc>
        <w:tc>
          <w:tcPr>
            <w:tcW w:w="2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052C0D4F" w14:textId="77777777" w:rsidR="00000000" w:rsidRDefault="00116C48">
            <w:pPr>
              <w:jc w:val="center"/>
            </w:pPr>
            <w:r>
              <w:t> </w:t>
            </w:r>
          </w:p>
        </w:tc>
        <w:tc>
          <w:tcPr>
            <w:tcW w:w="2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060732FF" w14:textId="77777777" w:rsidR="00000000" w:rsidRDefault="00116C48">
            <w:pPr>
              <w:jc w:val="center"/>
            </w:pPr>
            <w:r>
              <w:t> </w:t>
            </w:r>
          </w:p>
        </w:tc>
        <w:tc>
          <w:tcPr>
            <w:tcW w:w="2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5D3C02F4" w14:textId="77777777" w:rsidR="00000000" w:rsidRDefault="00116C48">
            <w:pPr>
              <w:jc w:val="center"/>
            </w:pPr>
            <w: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624A2BD2" w14:textId="77777777" w:rsidR="00000000" w:rsidRDefault="00116C48">
            <w:pPr>
              <w:jc w:val="center"/>
            </w:pPr>
            <w:r>
              <w:t> </w:t>
            </w:r>
          </w:p>
        </w:tc>
        <w:tc>
          <w:tcPr>
            <w:tcW w:w="2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528007AE" w14:textId="77777777" w:rsidR="00000000" w:rsidRDefault="00116C48">
            <w:pPr>
              <w:jc w:val="center"/>
            </w:pPr>
            <w: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14B389BC" w14:textId="77777777" w:rsidR="00000000" w:rsidRDefault="00116C48">
            <w:pPr>
              <w:jc w:val="center"/>
            </w:pPr>
            <w:r>
              <w:t> 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46B7BDE0" w14:textId="77777777" w:rsidR="00000000" w:rsidRDefault="00116C48">
            <w:pPr>
              <w:jc w:val="center"/>
            </w:pPr>
            <w:r>
              <w:t> </w:t>
            </w:r>
          </w:p>
        </w:tc>
      </w:tr>
      <w:tr w:rsidR="00000000" w14:paraId="37DC751D" w14:textId="77777777">
        <w:trPr>
          <w:trHeight w:val="20"/>
        </w:trPr>
        <w:tc>
          <w:tcPr>
            <w:tcW w:w="162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0C89ABB6" w14:textId="77777777" w:rsidR="00000000" w:rsidRDefault="00116C48">
            <w:r>
              <w:t>в) Комната разогрева и приема пищи</w:t>
            </w:r>
          </w:p>
        </w:tc>
        <w:tc>
          <w:tcPr>
            <w:tcW w:w="2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188D1766" w14:textId="77777777" w:rsidR="00000000" w:rsidRDefault="00116C48">
            <w:pPr>
              <w:jc w:val="center"/>
            </w:pPr>
            <w:r>
              <w:t>22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77C752F5" w14:textId="77777777" w:rsidR="00000000" w:rsidRDefault="00116C48">
            <w:pPr>
              <w:jc w:val="center"/>
            </w:pPr>
            <w:r>
              <w:t>22</w:t>
            </w:r>
          </w:p>
        </w:tc>
        <w:tc>
          <w:tcPr>
            <w:tcW w:w="2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34C675F8" w14:textId="77777777" w:rsidR="00000000" w:rsidRDefault="00116C48">
            <w:pPr>
              <w:jc w:val="center"/>
            </w:pPr>
            <w:r>
              <w:t>22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3CA87366" w14:textId="77777777" w:rsidR="00000000" w:rsidRDefault="00116C48">
            <w:pPr>
              <w:jc w:val="center"/>
            </w:pPr>
            <w:r>
              <w:t>22</w:t>
            </w:r>
          </w:p>
        </w:tc>
        <w:tc>
          <w:tcPr>
            <w:tcW w:w="2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255FF4C3" w14:textId="77777777" w:rsidR="00000000" w:rsidRDefault="00116C48">
            <w:pPr>
              <w:jc w:val="center"/>
            </w:pPr>
            <w:r>
              <w:t>22</w:t>
            </w:r>
          </w:p>
        </w:tc>
        <w:tc>
          <w:tcPr>
            <w:tcW w:w="2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6D3D951C" w14:textId="77777777" w:rsidR="00000000" w:rsidRDefault="00116C48">
            <w:pPr>
              <w:jc w:val="center"/>
            </w:pPr>
            <w:r>
              <w:t>22</w:t>
            </w:r>
          </w:p>
        </w:tc>
        <w:tc>
          <w:tcPr>
            <w:tcW w:w="2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6E8E3CD1" w14:textId="77777777" w:rsidR="00000000" w:rsidRDefault="00116C48">
            <w:pPr>
              <w:jc w:val="center"/>
            </w:pPr>
            <w:r>
              <w:t>22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61C0229F" w14:textId="77777777" w:rsidR="00000000" w:rsidRDefault="00116C48">
            <w:pPr>
              <w:jc w:val="center"/>
            </w:pPr>
            <w:r>
              <w:t>20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22FD21FA" w14:textId="77777777" w:rsidR="00000000" w:rsidRDefault="00116C48">
            <w:pPr>
              <w:jc w:val="center"/>
            </w:pPr>
            <w:r>
              <w:t>16</w:t>
            </w:r>
          </w:p>
        </w:tc>
        <w:tc>
          <w:tcPr>
            <w:tcW w:w="2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640D4318" w14:textId="77777777" w:rsidR="00000000" w:rsidRDefault="00116C48">
            <w:pPr>
              <w:jc w:val="center"/>
            </w:pPr>
            <w:r>
              <w:t>14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6BD3D04D" w14:textId="77777777" w:rsidR="00000000" w:rsidRDefault="00116C48">
            <w:pPr>
              <w:jc w:val="center"/>
            </w:pPr>
            <w:r>
              <w:t>12</w:t>
            </w:r>
          </w:p>
        </w:tc>
        <w:tc>
          <w:tcPr>
            <w:tcW w:w="2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37EAF8FC" w14:textId="77777777" w:rsidR="00000000" w:rsidRDefault="00116C48">
            <w:pPr>
              <w:jc w:val="center"/>
            </w:pPr>
            <w:r>
              <w:t>10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4C5E9B4F" w14:textId="77777777" w:rsidR="00000000" w:rsidRDefault="00116C48">
            <w:pPr>
              <w:jc w:val="center"/>
            </w:pPr>
            <w:r>
              <w:t>10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647915A4" w14:textId="77777777" w:rsidR="00000000" w:rsidRDefault="00116C48">
            <w:pPr>
              <w:jc w:val="center"/>
            </w:pPr>
            <w:r>
              <w:t>10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14401CA8" w14:textId="77777777" w:rsidR="00000000" w:rsidRDefault="00116C48">
            <w:pPr>
              <w:jc w:val="center"/>
            </w:pPr>
            <w:r>
              <w:t>10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7A9817F8" w14:textId="77777777" w:rsidR="00000000" w:rsidRDefault="00116C48">
            <w:pPr>
              <w:jc w:val="center"/>
            </w:pPr>
            <w:r>
              <w:t>10</w:t>
            </w:r>
          </w:p>
        </w:tc>
      </w:tr>
      <w:tr w:rsidR="00000000" w14:paraId="4D2EE882" w14:textId="77777777">
        <w:trPr>
          <w:trHeight w:val="20"/>
        </w:trPr>
        <w:tc>
          <w:tcPr>
            <w:tcW w:w="162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1F85A24B" w14:textId="77777777" w:rsidR="00000000" w:rsidRDefault="00116C48">
            <w:r>
              <w:t>г) Склад вещимущества с комнатой для коменданта</w:t>
            </w:r>
          </w:p>
        </w:tc>
        <w:tc>
          <w:tcPr>
            <w:tcW w:w="2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64AFD908" w14:textId="77777777" w:rsidR="00000000" w:rsidRDefault="00116C48">
            <w:pPr>
              <w:jc w:val="center"/>
            </w:pPr>
            <w:r>
              <w:t>55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4925F42D" w14:textId="77777777" w:rsidR="00000000" w:rsidRDefault="00116C48">
            <w:pPr>
              <w:jc w:val="center"/>
            </w:pPr>
            <w:r>
              <w:t>45</w:t>
            </w:r>
          </w:p>
        </w:tc>
        <w:tc>
          <w:tcPr>
            <w:tcW w:w="2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50154E3E" w14:textId="77777777" w:rsidR="00000000" w:rsidRDefault="00116C48">
            <w:pPr>
              <w:jc w:val="center"/>
            </w:pPr>
            <w:r>
              <w:t>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5C678FF1" w14:textId="77777777" w:rsidR="00000000" w:rsidRDefault="00116C48">
            <w:pPr>
              <w:jc w:val="center"/>
            </w:pPr>
            <w:r>
              <w:t>30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0C09EE37" w14:textId="77777777" w:rsidR="00000000" w:rsidRDefault="00116C48">
            <w:pPr>
              <w:jc w:val="center"/>
            </w:pPr>
            <w:r>
              <w:t>25</w:t>
            </w:r>
          </w:p>
        </w:tc>
        <w:tc>
          <w:tcPr>
            <w:tcW w:w="2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74046967" w14:textId="77777777" w:rsidR="00000000" w:rsidRDefault="00116C48">
            <w:pPr>
              <w:jc w:val="center"/>
            </w:pPr>
            <w:r>
              <w:t>18</w:t>
            </w:r>
          </w:p>
        </w:tc>
        <w:tc>
          <w:tcPr>
            <w:tcW w:w="2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684C81D0" w14:textId="77777777" w:rsidR="00000000" w:rsidRDefault="00116C48">
            <w:pPr>
              <w:jc w:val="center"/>
            </w:pPr>
            <w:r>
              <w:t>12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5A1CE9E5" w14:textId="77777777" w:rsidR="00000000" w:rsidRDefault="00116C48">
            <w:pPr>
              <w:jc w:val="center"/>
            </w:pPr>
            <w:r>
              <w:t>55</w:t>
            </w:r>
          </w:p>
        </w:tc>
        <w:tc>
          <w:tcPr>
            <w:tcW w:w="2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2245CE29" w14:textId="77777777" w:rsidR="00000000" w:rsidRDefault="00116C48">
            <w:pPr>
              <w:jc w:val="center"/>
            </w:pPr>
            <w:r>
              <w:t>45</w:t>
            </w:r>
          </w:p>
        </w:tc>
        <w:tc>
          <w:tcPr>
            <w:tcW w:w="2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6B02B7CF" w14:textId="77777777" w:rsidR="00000000" w:rsidRDefault="00116C48">
            <w:pPr>
              <w:jc w:val="center"/>
            </w:pPr>
            <w:r>
              <w:t>40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625273E3" w14:textId="77777777" w:rsidR="00000000" w:rsidRDefault="00116C48">
            <w:pPr>
              <w:jc w:val="center"/>
            </w:pPr>
            <w:r>
              <w:t>30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1034B6B1" w14:textId="77777777" w:rsidR="00000000" w:rsidRDefault="00116C48">
            <w:pPr>
              <w:jc w:val="center"/>
            </w:pPr>
            <w:r>
              <w:t>25</w:t>
            </w:r>
          </w:p>
        </w:tc>
        <w:tc>
          <w:tcPr>
            <w:tcW w:w="2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51515501" w14:textId="77777777" w:rsidR="00000000" w:rsidRDefault="00116C48">
            <w:pPr>
              <w:jc w:val="center"/>
            </w:pPr>
            <w:r>
              <w:t>18</w:t>
            </w:r>
          </w:p>
        </w:tc>
        <w:tc>
          <w:tcPr>
            <w:tcW w:w="2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3836E3C0" w14:textId="77777777" w:rsidR="00000000" w:rsidRDefault="00116C48">
            <w:pPr>
              <w:jc w:val="center"/>
            </w:pPr>
            <w:r>
              <w:t>12</w:t>
            </w:r>
          </w:p>
        </w:tc>
        <w:tc>
          <w:tcPr>
            <w:tcW w:w="2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2CCC152B" w14:textId="77777777" w:rsidR="00000000" w:rsidRDefault="00116C48">
            <w:pPr>
              <w:jc w:val="center"/>
            </w:pPr>
            <w:r>
              <w:t>18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2C54D2FC" w14:textId="77777777" w:rsidR="00000000" w:rsidRDefault="00116C48">
            <w:pPr>
              <w:jc w:val="center"/>
            </w:pPr>
            <w:r>
              <w:t>12</w:t>
            </w:r>
          </w:p>
        </w:tc>
      </w:tr>
      <w:tr w:rsidR="00000000" w14:paraId="08EECB94" w14:textId="77777777">
        <w:trPr>
          <w:trHeight w:val="20"/>
        </w:trPr>
        <w:tc>
          <w:tcPr>
            <w:tcW w:w="162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1B9AB0B3" w14:textId="77777777" w:rsidR="00000000" w:rsidRDefault="00116C48">
            <w:r>
              <w:t>д) Зал собраний</w:t>
            </w:r>
          </w:p>
        </w:tc>
        <w:tc>
          <w:tcPr>
            <w:tcW w:w="3374" w:type="pct"/>
            <w:gridSpan w:val="1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187984F8" w14:textId="77777777" w:rsidR="00000000" w:rsidRDefault="00116C48">
            <w:pPr>
              <w:jc w:val="center"/>
            </w:pPr>
            <w:r>
              <w:t>1,6 м</w:t>
            </w:r>
            <w:r>
              <w:rPr>
                <w:vertAlign w:val="superscript"/>
              </w:rPr>
              <w:t>2</w:t>
            </w:r>
            <w:r>
              <w:t xml:space="preserve"> на сотрудника, из расчета 100% численности личного состава</w:t>
            </w:r>
          </w:p>
        </w:tc>
      </w:tr>
      <w:tr w:rsidR="00000000" w14:paraId="5BE1FB42" w14:textId="77777777">
        <w:trPr>
          <w:trHeight w:val="20"/>
        </w:trPr>
        <w:tc>
          <w:tcPr>
            <w:tcW w:w="162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4C04AA0E" w14:textId="77777777" w:rsidR="00000000" w:rsidRDefault="00116C48">
            <w:r>
              <w:t>е) Комната при зале собраний</w:t>
            </w:r>
          </w:p>
        </w:tc>
        <w:tc>
          <w:tcPr>
            <w:tcW w:w="2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69FCCB40" w14:textId="77777777" w:rsidR="00000000" w:rsidRDefault="00116C48">
            <w:pPr>
              <w:jc w:val="center"/>
            </w:pPr>
            <w:r>
              <w:t>12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220E533C" w14:textId="77777777" w:rsidR="00000000" w:rsidRDefault="00116C48">
            <w:pPr>
              <w:jc w:val="center"/>
            </w:pPr>
            <w:r>
              <w:t>12</w:t>
            </w:r>
          </w:p>
        </w:tc>
        <w:tc>
          <w:tcPr>
            <w:tcW w:w="2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1A9BD760" w14:textId="77777777" w:rsidR="00000000" w:rsidRDefault="00116C48">
            <w:pPr>
              <w:jc w:val="center"/>
            </w:pPr>
            <w:r>
              <w:t>12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67A248A7" w14:textId="77777777" w:rsidR="00000000" w:rsidRDefault="00116C48">
            <w:pPr>
              <w:jc w:val="center"/>
            </w:pPr>
            <w:r>
              <w:t>12</w:t>
            </w:r>
          </w:p>
        </w:tc>
        <w:tc>
          <w:tcPr>
            <w:tcW w:w="2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57CA1325" w14:textId="77777777" w:rsidR="00000000" w:rsidRDefault="00116C48">
            <w:pPr>
              <w:jc w:val="center"/>
            </w:pPr>
            <w:r>
              <w:t>12</w:t>
            </w:r>
          </w:p>
        </w:tc>
        <w:tc>
          <w:tcPr>
            <w:tcW w:w="2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7E4D6288" w14:textId="77777777" w:rsidR="00000000" w:rsidRDefault="00116C48">
            <w:pPr>
              <w:jc w:val="center"/>
            </w:pPr>
            <w:r>
              <w:t>-</w:t>
            </w:r>
          </w:p>
        </w:tc>
        <w:tc>
          <w:tcPr>
            <w:tcW w:w="2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79C9F16A" w14:textId="77777777" w:rsidR="00000000" w:rsidRDefault="00116C48">
            <w:pPr>
              <w:jc w:val="center"/>
            </w:pPr>
            <w:r>
              <w:t>-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533F7302" w14:textId="77777777" w:rsidR="00000000" w:rsidRDefault="00116C48">
            <w:pPr>
              <w:jc w:val="center"/>
            </w:pPr>
            <w:r>
              <w:t>12</w:t>
            </w:r>
          </w:p>
        </w:tc>
        <w:tc>
          <w:tcPr>
            <w:tcW w:w="2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442BE52C" w14:textId="77777777" w:rsidR="00000000" w:rsidRDefault="00116C48">
            <w:pPr>
              <w:jc w:val="center"/>
            </w:pPr>
            <w:r>
              <w:t>12</w:t>
            </w:r>
          </w:p>
        </w:tc>
        <w:tc>
          <w:tcPr>
            <w:tcW w:w="2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6303B3D5" w14:textId="77777777" w:rsidR="00000000" w:rsidRDefault="00116C48">
            <w:pPr>
              <w:jc w:val="center"/>
            </w:pPr>
            <w:r>
              <w:t>12</w:t>
            </w:r>
          </w:p>
        </w:tc>
        <w:tc>
          <w:tcPr>
            <w:tcW w:w="2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2016CCF8" w14:textId="77777777" w:rsidR="00000000" w:rsidRDefault="00116C48">
            <w:pPr>
              <w:jc w:val="center"/>
            </w:pPr>
            <w:r>
              <w:t>12</w:t>
            </w:r>
          </w:p>
        </w:tc>
        <w:tc>
          <w:tcPr>
            <w:tcW w:w="2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25C210B9" w14:textId="77777777" w:rsidR="00000000" w:rsidRDefault="00116C48">
            <w:pPr>
              <w:jc w:val="center"/>
            </w:pPr>
            <w:r>
              <w:t>12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21085FC0" w14:textId="77777777" w:rsidR="00000000" w:rsidRDefault="00116C48">
            <w:pPr>
              <w:jc w:val="center"/>
            </w:pPr>
            <w:r>
              <w:t>-</w:t>
            </w:r>
          </w:p>
        </w:tc>
        <w:tc>
          <w:tcPr>
            <w:tcW w:w="2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594E1AB8" w14:textId="77777777" w:rsidR="00000000" w:rsidRDefault="00116C48">
            <w:pPr>
              <w:jc w:val="center"/>
            </w:pPr>
            <w:r>
              <w:t>-</w:t>
            </w:r>
          </w:p>
        </w:tc>
        <w:tc>
          <w:tcPr>
            <w:tcW w:w="2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2463FA1C" w14:textId="77777777" w:rsidR="00000000" w:rsidRDefault="00116C48">
            <w:pPr>
              <w:jc w:val="center"/>
            </w:pPr>
            <w:r>
              <w:t>-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2A7EC1EA" w14:textId="77777777" w:rsidR="00000000" w:rsidRDefault="00116C48">
            <w:pPr>
              <w:jc w:val="center"/>
            </w:pPr>
            <w:r>
              <w:t>-</w:t>
            </w:r>
          </w:p>
        </w:tc>
      </w:tr>
      <w:tr w:rsidR="00000000" w14:paraId="772074F7" w14:textId="77777777">
        <w:trPr>
          <w:trHeight w:val="20"/>
        </w:trPr>
        <w:tc>
          <w:tcPr>
            <w:tcW w:w="162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0770F73C" w14:textId="77777777" w:rsidR="00000000" w:rsidRDefault="00116C48">
            <w:r>
              <w:t>ж) Спортивный зал</w:t>
            </w:r>
          </w:p>
        </w:tc>
        <w:tc>
          <w:tcPr>
            <w:tcW w:w="2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13C96DA0" w14:textId="77777777" w:rsidR="00000000" w:rsidRDefault="00116C48">
            <w:pPr>
              <w:jc w:val="center"/>
            </w:pPr>
            <w:r>
              <w:t>280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317F48C6" w14:textId="77777777" w:rsidR="00000000" w:rsidRDefault="00116C48">
            <w:pPr>
              <w:jc w:val="center"/>
            </w:pPr>
            <w:r>
              <w:t>160</w:t>
            </w:r>
          </w:p>
        </w:tc>
        <w:tc>
          <w:tcPr>
            <w:tcW w:w="2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7B17AFDD" w14:textId="77777777" w:rsidR="00000000" w:rsidRDefault="00116C48">
            <w:pPr>
              <w:jc w:val="center"/>
            </w:pPr>
            <w:r>
              <w:t>80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56C2AC9E" w14:textId="77777777" w:rsidR="00000000" w:rsidRDefault="00116C48">
            <w:pPr>
              <w:jc w:val="center"/>
            </w:pPr>
            <w:r>
              <w:t>45</w:t>
            </w:r>
          </w:p>
        </w:tc>
        <w:tc>
          <w:tcPr>
            <w:tcW w:w="2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056502A4" w14:textId="77777777" w:rsidR="00000000" w:rsidRDefault="00116C48">
            <w:pPr>
              <w:jc w:val="center"/>
            </w:pPr>
            <w:r>
              <w:t>40</w:t>
            </w:r>
          </w:p>
        </w:tc>
        <w:tc>
          <w:tcPr>
            <w:tcW w:w="2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0F230DDF" w14:textId="77777777" w:rsidR="00000000" w:rsidRDefault="00116C48">
            <w:pPr>
              <w:jc w:val="center"/>
            </w:pPr>
            <w:r>
              <w:t>40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4ED7D1A4" w14:textId="77777777" w:rsidR="00000000" w:rsidRDefault="00116C48">
            <w:pPr>
              <w:jc w:val="center"/>
            </w:pPr>
            <w:r>
              <w:t>40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4892722B" w14:textId="77777777" w:rsidR="00000000" w:rsidRDefault="00116C48">
            <w:pPr>
              <w:jc w:val="center"/>
            </w:pPr>
            <w:r>
              <w:t>280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3532C38C" w14:textId="77777777" w:rsidR="00000000" w:rsidRDefault="00116C48">
            <w:pPr>
              <w:jc w:val="center"/>
            </w:pPr>
            <w:r>
              <w:t>160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7784A939" w14:textId="77777777" w:rsidR="00000000" w:rsidRDefault="00116C48">
            <w:pPr>
              <w:jc w:val="center"/>
            </w:pPr>
            <w:r>
              <w:t>80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375CE7F8" w14:textId="77777777" w:rsidR="00000000" w:rsidRDefault="00116C48">
            <w:pPr>
              <w:jc w:val="center"/>
            </w:pPr>
            <w:r>
              <w:t>45</w:t>
            </w:r>
          </w:p>
        </w:tc>
        <w:tc>
          <w:tcPr>
            <w:tcW w:w="2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023BDD1B" w14:textId="77777777" w:rsidR="00000000" w:rsidRDefault="00116C48">
            <w:pPr>
              <w:jc w:val="center"/>
            </w:pPr>
            <w:r>
              <w:t>40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4D9DF746" w14:textId="77777777" w:rsidR="00000000" w:rsidRDefault="00116C48">
            <w:pPr>
              <w:jc w:val="center"/>
            </w:pPr>
            <w:r>
              <w:t>40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4024278D" w14:textId="77777777" w:rsidR="00000000" w:rsidRDefault="00116C48">
            <w:pPr>
              <w:jc w:val="center"/>
            </w:pPr>
            <w:r>
              <w:t>40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460E2503" w14:textId="77777777" w:rsidR="00000000" w:rsidRDefault="00116C48">
            <w:pPr>
              <w:jc w:val="center"/>
            </w:pPr>
            <w:r>
              <w:t>-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27AEC74C" w14:textId="77777777" w:rsidR="00000000" w:rsidRDefault="00116C48">
            <w:pPr>
              <w:jc w:val="center"/>
            </w:pPr>
            <w:r>
              <w:t>-</w:t>
            </w:r>
          </w:p>
        </w:tc>
      </w:tr>
      <w:tr w:rsidR="00000000" w14:paraId="15B708DF" w14:textId="77777777">
        <w:trPr>
          <w:trHeight w:val="20"/>
        </w:trPr>
        <w:tc>
          <w:tcPr>
            <w:tcW w:w="162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33341713" w14:textId="77777777" w:rsidR="00000000" w:rsidRDefault="00116C48">
            <w:r>
              <w:t>3. Служебные квартиры (количество):</w:t>
            </w:r>
          </w:p>
        </w:tc>
        <w:tc>
          <w:tcPr>
            <w:tcW w:w="3374" w:type="pct"/>
            <w:gridSpan w:val="1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70660ABE" w14:textId="77777777" w:rsidR="00000000" w:rsidRDefault="00116C48">
            <w:pPr>
              <w:jc w:val="center"/>
            </w:pPr>
            <w:r>
              <w:t>Площадь и высоту помещений следует принимать согласно действующим нормам</w:t>
            </w:r>
          </w:p>
        </w:tc>
      </w:tr>
      <w:tr w:rsidR="00000000" w14:paraId="68549A50" w14:textId="77777777">
        <w:trPr>
          <w:trHeight w:val="20"/>
        </w:trPr>
        <w:tc>
          <w:tcPr>
            <w:tcW w:w="162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29DC1194" w14:textId="77777777" w:rsidR="00000000" w:rsidRDefault="00116C48">
            <w:r>
              <w:t>а) Однокомнатные</w:t>
            </w:r>
          </w:p>
        </w:tc>
        <w:tc>
          <w:tcPr>
            <w:tcW w:w="2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7A9B27F0" w14:textId="77777777" w:rsidR="00000000" w:rsidRDefault="00116C48">
            <w:pPr>
              <w:jc w:val="center"/>
            </w:pPr>
            <w:r>
              <w:t>4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2D5825D7" w14:textId="77777777" w:rsidR="00000000" w:rsidRDefault="00116C48">
            <w:pPr>
              <w:jc w:val="center"/>
            </w:pPr>
            <w:r>
              <w:t>4</w:t>
            </w:r>
          </w:p>
        </w:tc>
        <w:tc>
          <w:tcPr>
            <w:tcW w:w="2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29B06221" w14:textId="77777777" w:rsidR="00000000" w:rsidRDefault="00116C48">
            <w:pPr>
              <w:jc w:val="center"/>
            </w:pPr>
            <w:r>
              <w:t>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6EB1483A" w14:textId="77777777" w:rsidR="00000000" w:rsidRDefault="00116C48">
            <w:pPr>
              <w:jc w:val="center"/>
            </w:pPr>
            <w:r>
              <w:t>4</w:t>
            </w:r>
          </w:p>
        </w:tc>
        <w:tc>
          <w:tcPr>
            <w:tcW w:w="2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222CDAC6" w14:textId="77777777" w:rsidR="00000000" w:rsidRDefault="00116C48">
            <w:pPr>
              <w:jc w:val="center"/>
            </w:pPr>
            <w:r>
              <w:t>3</w:t>
            </w:r>
          </w:p>
        </w:tc>
        <w:tc>
          <w:tcPr>
            <w:tcW w:w="2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2DD1A197" w14:textId="77777777" w:rsidR="00000000" w:rsidRDefault="00116C48">
            <w:pPr>
              <w:jc w:val="center"/>
            </w:pPr>
            <w:r>
              <w:t>3</w:t>
            </w:r>
          </w:p>
        </w:tc>
        <w:tc>
          <w:tcPr>
            <w:tcW w:w="2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5E30F884" w14:textId="77777777" w:rsidR="00000000" w:rsidRDefault="00116C48">
            <w:pPr>
              <w:jc w:val="center"/>
            </w:pPr>
            <w:r>
              <w:t>2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17BAD7EB" w14:textId="77777777" w:rsidR="00000000" w:rsidRDefault="00116C48">
            <w:pPr>
              <w:jc w:val="center"/>
            </w:pPr>
            <w:r>
              <w:t>1</w:t>
            </w:r>
          </w:p>
        </w:tc>
        <w:tc>
          <w:tcPr>
            <w:tcW w:w="2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75F9FE6D" w14:textId="77777777" w:rsidR="00000000" w:rsidRDefault="00116C48">
            <w:pPr>
              <w:jc w:val="center"/>
            </w:pPr>
            <w:r>
              <w:t>-</w:t>
            </w:r>
          </w:p>
        </w:tc>
        <w:tc>
          <w:tcPr>
            <w:tcW w:w="2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12A2944F" w14:textId="77777777" w:rsidR="00000000" w:rsidRDefault="00116C48">
            <w:pPr>
              <w:jc w:val="center"/>
            </w:pPr>
            <w:r>
              <w:t>-</w:t>
            </w:r>
          </w:p>
        </w:tc>
        <w:tc>
          <w:tcPr>
            <w:tcW w:w="2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02206628" w14:textId="77777777" w:rsidR="00000000" w:rsidRDefault="00116C48">
            <w:pPr>
              <w:jc w:val="center"/>
            </w:pPr>
            <w:r>
              <w:t>-</w:t>
            </w:r>
          </w:p>
        </w:tc>
        <w:tc>
          <w:tcPr>
            <w:tcW w:w="2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2FFBBCA3" w14:textId="77777777" w:rsidR="00000000" w:rsidRDefault="00116C48">
            <w:pPr>
              <w:jc w:val="center"/>
            </w:pPr>
            <w:r>
              <w:t>-</w:t>
            </w:r>
          </w:p>
        </w:tc>
        <w:tc>
          <w:tcPr>
            <w:tcW w:w="2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67808438" w14:textId="77777777" w:rsidR="00000000" w:rsidRDefault="00116C48">
            <w:pPr>
              <w:jc w:val="center"/>
            </w:pPr>
            <w:r>
              <w:t>-</w:t>
            </w:r>
          </w:p>
        </w:tc>
        <w:tc>
          <w:tcPr>
            <w:tcW w:w="2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485D425E" w14:textId="77777777" w:rsidR="00000000" w:rsidRDefault="00116C48">
            <w:pPr>
              <w:jc w:val="center"/>
            </w:pPr>
            <w:r>
              <w:t>-</w:t>
            </w:r>
          </w:p>
        </w:tc>
        <w:tc>
          <w:tcPr>
            <w:tcW w:w="2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3CC7EAD0" w14:textId="77777777" w:rsidR="00000000" w:rsidRDefault="00116C48">
            <w:pPr>
              <w:jc w:val="center"/>
            </w:pPr>
            <w:r>
              <w:t>1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5C87FF28" w14:textId="77777777" w:rsidR="00000000" w:rsidRDefault="00116C48">
            <w:pPr>
              <w:jc w:val="center"/>
            </w:pPr>
            <w:r>
              <w:t>1</w:t>
            </w:r>
          </w:p>
        </w:tc>
      </w:tr>
      <w:tr w:rsidR="00000000" w14:paraId="7DCE1956" w14:textId="77777777">
        <w:trPr>
          <w:trHeight w:val="20"/>
        </w:trPr>
        <w:tc>
          <w:tcPr>
            <w:tcW w:w="162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10B0E7C6" w14:textId="77777777" w:rsidR="00000000" w:rsidRDefault="00116C48">
            <w:r>
              <w:t>б) Двухкомнатные</w:t>
            </w:r>
          </w:p>
        </w:tc>
        <w:tc>
          <w:tcPr>
            <w:tcW w:w="2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6DB8624E" w14:textId="77777777" w:rsidR="00000000" w:rsidRDefault="00116C48">
            <w:pPr>
              <w:jc w:val="center"/>
            </w:pPr>
            <w:r>
              <w:t>5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55A04032" w14:textId="77777777" w:rsidR="00000000" w:rsidRDefault="00116C48">
            <w:pPr>
              <w:jc w:val="center"/>
            </w:pPr>
            <w:r>
              <w:t>5</w:t>
            </w:r>
          </w:p>
        </w:tc>
        <w:tc>
          <w:tcPr>
            <w:tcW w:w="2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7FCBB3B9" w14:textId="77777777" w:rsidR="00000000" w:rsidRDefault="00116C48">
            <w:pPr>
              <w:jc w:val="center"/>
            </w:pPr>
            <w:r>
              <w:t>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44BAC02F" w14:textId="77777777" w:rsidR="00000000" w:rsidRDefault="00116C48">
            <w:pPr>
              <w:jc w:val="center"/>
            </w:pPr>
            <w:r>
              <w:t>3</w:t>
            </w:r>
          </w:p>
        </w:tc>
        <w:tc>
          <w:tcPr>
            <w:tcW w:w="2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4B6BAE34" w14:textId="77777777" w:rsidR="00000000" w:rsidRDefault="00116C48">
            <w:pPr>
              <w:jc w:val="center"/>
            </w:pPr>
            <w:r>
              <w:t>3</w:t>
            </w:r>
          </w:p>
        </w:tc>
        <w:tc>
          <w:tcPr>
            <w:tcW w:w="2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7D06E6A4" w14:textId="77777777" w:rsidR="00000000" w:rsidRDefault="00116C48">
            <w:pPr>
              <w:jc w:val="center"/>
            </w:pPr>
            <w:r>
              <w:t>2</w:t>
            </w:r>
          </w:p>
        </w:tc>
        <w:tc>
          <w:tcPr>
            <w:tcW w:w="2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0CCB150C" w14:textId="77777777" w:rsidR="00000000" w:rsidRDefault="00116C48">
            <w:pPr>
              <w:jc w:val="center"/>
            </w:pPr>
            <w:r>
              <w:t>1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65F31D63" w14:textId="77777777" w:rsidR="00000000" w:rsidRDefault="00116C48">
            <w:pPr>
              <w:jc w:val="center"/>
            </w:pPr>
            <w:r>
              <w:t>-</w:t>
            </w:r>
          </w:p>
        </w:tc>
        <w:tc>
          <w:tcPr>
            <w:tcW w:w="2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3ABB495D" w14:textId="77777777" w:rsidR="00000000" w:rsidRDefault="00116C48">
            <w:pPr>
              <w:jc w:val="center"/>
            </w:pPr>
            <w:r>
              <w:t>-</w:t>
            </w:r>
          </w:p>
        </w:tc>
        <w:tc>
          <w:tcPr>
            <w:tcW w:w="2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3DFA4BED" w14:textId="77777777" w:rsidR="00000000" w:rsidRDefault="00116C48">
            <w:pPr>
              <w:jc w:val="center"/>
            </w:pPr>
            <w:r>
              <w:t>-</w:t>
            </w:r>
          </w:p>
        </w:tc>
        <w:tc>
          <w:tcPr>
            <w:tcW w:w="2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463FA674" w14:textId="77777777" w:rsidR="00000000" w:rsidRDefault="00116C48">
            <w:pPr>
              <w:jc w:val="center"/>
            </w:pPr>
            <w:r>
              <w:t>-</w:t>
            </w:r>
          </w:p>
        </w:tc>
        <w:tc>
          <w:tcPr>
            <w:tcW w:w="2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12E18470" w14:textId="77777777" w:rsidR="00000000" w:rsidRDefault="00116C48">
            <w:pPr>
              <w:jc w:val="center"/>
            </w:pPr>
            <w:r>
              <w:t>-</w:t>
            </w:r>
          </w:p>
        </w:tc>
        <w:tc>
          <w:tcPr>
            <w:tcW w:w="2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70A27D6C" w14:textId="77777777" w:rsidR="00000000" w:rsidRDefault="00116C48">
            <w:pPr>
              <w:jc w:val="center"/>
            </w:pPr>
            <w:r>
              <w:t>-</w:t>
            </w:r>
          </w:p>
        </w:tc>
        <w:tc>
          <w:tcPr>
            <w:tcW w:w="2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24B2960A" w14:textId="77777777" w:rsidR="00000000" w:rsidRDefault="00116C48">
            <w:pPr>
              <w:jc w:val="center"/>
            </w:pPr>
            <w:r>
              <w:t>-</w:t>
            </w:r>
          </w:p>
        </w:tc>
        <w:tc>
          <w:tcPr>
            <w:tcW w:w="2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7232D692" w14:textId="77777777" w:rsidR="00000000" w:rsidRDefault="00116C48">
            <w:pPr>
              <w:jc w:val="center"/>
            </w:pPr>
            <w:r>
              <w:t>1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235E902F" w14:textId="77777777" w:rsidR="00000000" w:rsidRDefault="00116C48">
            <w:pPr>
              <w:jc w:val="center"/>
            </w:pPr>
            <w:r>
              <w:t>1</w:t>
            </w:r>
          </w:p>
        </w:tc>
      </w:tr>
      <w:tr w:rsidR="00000000" w14:paraId="14B79FF5" w14:textId="77777777">
        <w:trPr>
          <w:trHeight w:val="20"/>
        </w:trPr>
        <w:tc>
          <w:tcPr>
            <w:tcW w:w="162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66AEF645" w14:textId="77777777" w:rsidR="00000000" w:rsidRDefault="00116C48">
            <w:r>
              <w:t>в) Трехкомнатные</w:t>
            </w:r>
          </w:p>
        </w:tc>
        <w:tc>
          <w:tcPr>
            <w:tcW w:w="2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612AA2FC" w14:textId="77777777" w:rsidR="00000000" w:rsidRDefault="00116C48">
            <w:pPr>
              <w:jc w:val="center"/>
            </w:pPr>
            <w:r>
              <w:t>1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3BBB894B" w14:textId="77777777" w:rsidR="00000000" w:rsidRDefault="00116C48">
            <w:pPr>
              <w:jc w:val="center"/>
            </w:pPr>
            <w:r>
              <w:t>1</w:t>
            </w:r>
          </w:p>
        </w:tc>
        <w:tc>
          <w:tcPr>
            <w:tcW w:w="2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248EE3BB" w14:textId="77777777" w:rsidR="00000000" w:rsidRDefault="00116C48">
            <w:pPr>
              <w:jc w:val="center"/>
            </w:pPr>
            <w:r>
              <w:t>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18C33C7A" w14:textId="77777777" w:rsidR="00000000" w:rsidRDefault="00116C48">
            <w:pPr>
              <w:jc w:val="center"/>
            </w:pPr>
            <w:r>
              <w:t>1</w:t>
            </w:r>
          </w:p>
        </w:tc>
        <w:tc>
          <w:tcPr>
            <w:tcW w:w="2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14F3C8FF" w14:textId="77777777" w:rsidR="00000000" w:rsidRDefault="00116C48">
            <w:pPr>
              <w:jc w:val="center"/>
            </w:pPr>
            <w:r>
              <w:t>1</w:t>
            </w:r>
          </w:p>
        </w:tc>
        <w:tc>
          <w:tcPr>
            <w:tcW w:w="2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6772ACB6" w14:textId="77777777" w:rsidR="00000000" w:rsidRDefault="00116C48">
            <w:pPr>
              <w:jc w:val="center"/>
            </w:pPr>
            <w:r>
              <w:t>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3558A64C" w14:textId="77777777" w:rsidR="00000000" w:rsidRDefault="00116C48">
            <w:pPr>
              <w:jc w:val="center"/>
            </w:pPr>
            <w:r>
              <w:t>-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24F085D5" w14:textId="77777777" w:rsidR="00000000" w:rsidRDefault="00116C48">
            <w:pPr>
              <w:jc w:val="center"/>
            </w:pPr>
            <w:r>
              <w:t>-</w:t>
            </w:r>
          </w:p>
        </w:tc>
        <w:tc>
          <w:tcPr>
            <w:tcW w:w="2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3A4AF626" w14:textId="77777777" w:rsidR="00000000" w:rsidRDefault="00116C48">
            <w:pPr>
              <w:jc w:val="center"/>
            </w:pPr>
            <w:r>
              <w:t>-</w:t>
            </w:r>
          </w:p>
        </w:tc>
        <w:tc>
          <w:tcPr>
            <w:tcW w:w="2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68D1EB5D" w14:textId="77777777" w:rsidR="00000000" w:rsidRDefault="00116C48">
            <w:pPr>
              <w:jc w:val="center"/>
            </w:pPr>
            <w:r>
              <w:t>-</w:t>
            </w:r>
          </w:p>
        </w:tc>
        <w:tc>
          <w:tcPr>
            <w:tcW w:w="2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583F4DA3" w14:textId="77777777" w:rsidR="00000000" w:rsidRDefault="00116C48">
            <w:pPr>
              <w:jc w:val="center"/>
            </w:pPr>
            <w:r>
              <w:t>-</w:t>
            </w:r>
          </w:p>
        </w:tc>
        <w:tc>
          <w:tcPr>
            <w:tcW w:w="2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0F9253EA" w14:textId="77777777" w:rsidR="00000000" w:rsidRDefault="00116C48">
            <w:pPr>
              <w:jc w:val="center"/>
            </w:pPr>
            <w:r>
              <w:t>-</w:t>
            </w:r>
          </w:p>
        </w:tc>
        <w:tc>
          <w:tcPr>
            <w:tcW w:w="2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7BA9E87C" w14:textId="77777777" w:rsidR="00000000" w:rsidRDefault="00116C48">
            <w:pPr>
              <w:jc w:val="center"/>
            </w:pPr>
            <w:r>
              <w:t>-</w:t>
            </w:r>
          </w:p>
        </w:tc>
        <w:tc>
          <w:tcPr>
            <w:tcW w:w="2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4048CAE4" w14:textId="77777777" w:rsidR="00000000" w:rsidRDefault="00116C48">
            <w:pPr>
              <w:jc w:val="center"/>
            </w:pPr>
            <w:r>
              <w:t>-</w:t>
            </w:r>
          </w:p>
        </w:tc>
        <w:tc>
          <w:tcPr>
            <w:tcW w:w="2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439C71C2" w14:textId="77777777" w:rsidR="00000000" w:rsidRDefault="00116C48">
            <w:pPr>
              <w:jc w:val="center"/>
            </w:pPr>
            <w:r>
              <w:t>-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63C4ECA7" w14:textId="77777777" w:rsidR="00000000" w:rsidRDefault="00116C48">
            <w:pPr>
              <w:jc w:val="center"/>
            </w:pPr>
            <w:r>
              <w:t>-</w:t>
            </w:r>
          </w:p>
        </w:tc>
      </w:tr>
      <w:tr w:rsidR="00000000" w14:paraId="0E464A13" w14:textId="77777777">
        <w:trPr>
          <w:trHeight w:val="20"/>
        </w:trPr>
        <w:tc>
          <w:tcPr>
            <w:tcW w:w="162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638032F3" w14:textId="77777777" w:rsidR="00000000" w:rsidRDefault="00116C48">
            <w:r>
              <w:t>4. Общежитие для личного состава (количество комнат)</w:t>
            </w:r>
          </w:p>
        </w:tc>
        <w:tc>
          <w:tcPr>
            <w:tcW w:w="2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482F6FEA" w14:textId="77777777" w:rsidR="00000000" w:rsidRDefault="00116C48">
            <w:pPr>
              <w:jc w:val="center"/>
            </w:pPr>
            <w:r>
              <w:t>60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5EE54377" w14:textId="77777777" w:rsidR="00000000" w:rsidRDefault="00116C48">
            <w:pPr>
              <w:jc w:val="center"/>
            </w:pPr>
            <w:r>
              <w:t>50</w:t>
            </w:r>
          </w:p>
        </w:tc>
        <w:tc>
          <w:tcPr>
            <w:tcW w:w="2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1C5A15CF" w14:textId="77777777" w:rsidR="00000000" w:rsidRDefault="00116C48">
            <w:pPr>
              <w:jc w:val="center"/>
            </w:pPr>
            <w:r>
              <w:t>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4703570D" w14:textId="77777777" w:rsidR="00000000" w:rsidRDefault="00116C48">
            <w:pPr>
              <w:jc w:val="center"/>
            </w:pPr>
            <w:r>
              <w:t>30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662F780B" w14:textId="77777777" w:rsidR="00000000" w:rsidRDefault="00116C48">
            <w:pPr>
              <w:jc w:val="center"/>
            </w:pPr>
            <w:r>
              <w:t>20</w:t>
            </w:r>
          </w:p>
        </w:tc>
        <w:tc>
          <w:tcPr>
            <w:tcW w:w="2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461D3488" w14:textId="77777777" w:rsidR="00000000" w:rsidRDefault="00116C48">
            <w:pPr>
              <w:jc w:val="center"/>
            </w:pPr>
            <w:r>
              <w:t>-</w:t>
            </w:r>
          </w:p>
        </w:tc>
        <w:tc>
          <w:tcPr>
            <w:tcW w:w="2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69752CE1" w14:textId="77777777" w:rsidR="00000000" w:rsidRDefault="00116C48">
            <w:pPr>
              <w:jc w:val="center"/>
            </w:pPr>
            <w:r>
              <w:t>-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4F47AE05" w14:textId="77777777" w:rsidR="00000000" w:rsidRDefault="00116C48">
            <w:pPr>
              <w:jc w:val="center"/>
            </w:pPr>
            <w:r>
              <w:t>-</w:t>
            </w:r>
          </w:p>
        </w:tc>
        <w:tc>
          <w:tcPr>
            <w:tcW w:w="2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0BEBE071" w14:textId="77777777" w:rsidR="00000000" w:rsidRDefault="00116C48">
            <w:pPr>
              <w:jc w:val="center"/>
            </w:pPr>
            <w:r>
              <w:t>-</w:t>
            </w:r>
          </w:p>
        </w:tc>
        <w:tc>
          <w:tcPr>
            <w:tcW w:w="2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730E14BB" w14:textId="77777777" w:rsidR="00000000" w:rsidRDefault="00116C48">
            <w:pPr>
              <w:jc w:val="center"/>
            </w:pPr>
            <w:r>
              <w:t>-</w:t>
            </w:r>
          </w:p>
        </w:tc>
        <w:tc>
          <w:tcPr>
            <w:tcW w:w="2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7E3E4749" w14:textId="77777777" w:rsidR="00000000" w:rsidRDefault="00116C48">
            <w:pPr>
              <w:jc w:val="center"/>
            </w:pPr>
            <w:r>
              <w:t>-</w:t>
            </w:r>
          </w:p>
        </w:tc>
        <w:tc>
          <w:tcPr>
            <w:tcW w:w="2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3641B760" w14:textId="77777777" w:rsidR="00000000" w:rsidRDefault="00116C48">
            <w:pPr>
              <w:jc w:val="center"/>
            </w:pPr>
            <w:r>
              <w:t>-</w:t>
            </w:r>
          </w:p>
        </w:tc>
        <w:tc>
          <w:tcPr>
            <w:tcW w:w="2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1224C175" w14:textId="77777777" w:rsidR="00000000" w:rsidRDefault="00116C48">
            <w:pPr>
              <w:jc w:val="center"/>
            </w:pPr>
            <w:r>
              <w:t>-</w:t>
            </w:r>
          </w:p>
        </w:tc>
        <w:tc>
          <w:tcPr>
            <w:tcW w:w="2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271E6857" w14:textId="77777777" w:rsidR="00000000" w:rsidRDefault="00116C48">
            <w:pPr>
              <w:jc w:val="center"/>
            </w:pPr>
            <w:r>
              <w:t>-</w:t>
            </w:r>
          </w:p>
        </w:tc>
        <w:tc>
          <w:tcPr>
            <w:tcW w:w="2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5495AC58" w14:textId="77777777" w:rsidR="00000000" w:rsidRDefault="00116C48">
            <w:pPr>
              <w:jc w:val="center"/>
            </w:pPr>
            <w:r>
              <w:t>-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0D01848A" w14:textId="77777777" w:rsidR="00000000" w:rsidRDefault="00116C48">
            <w:pPr>
              <w:jc w:val="center"/>
            </w:pPr>
            <w:r>
              <w:t>-</w:t>
            </w:r>
          </w:p>
        </w:tc>
      </w:tr>
      <w:tr w:rsidR="00000000" w14:paraId="4B10DD15" w14:textId="77777777">
        <w:trPr>
          <w:trHeight w:val="20"/>
        </w:trPr>
        <w:tc>
          <w:tcPr>
            <w:tcW w:w="162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39946743" w14:textId="77777777" w:rsidR="00000000" w:rsidRDefault="00116C48">
            <w:r>
              <w:t>Гостиничные номера (количество)</w:t>
            </w:r>
          </w:p>
        </w:tc>
        <w:tc>
          <w:tcPr>
            <w:tcW w:w="2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0D4A3D33" w14:textId="77777777" w:rsidR="00000000" w:rsidRDefault="00116C48">
            <w:pPr>
              <w:jc w:val="center"/>
            </w:pPr>
            <w:r>
              <w:t>4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741A886B" w14:textId="77777777" w:rsidR="00000000" w:rsidRDefault="00116C48">
            <w:pPr>
              <w:jc w:val="center"/>
            </w:pPr>
            <w:r>
              <w:t>4</w:t>
            </w:r>
          </w:p>
        </w:tc>
        <w:tc>
          <w:tcPr>
            <w:tcW w:w="2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38F0683C" w14:textId="77777777" w:rsidR="00000000" w:rsidRDefault="00116C48">
            <w:pPr>
              <w:jc w:val="center"/>
            </w:pPr>
            <w:r>
              <w:t>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79DB86E8" w14:textId="77777777" w:rsidR="00000000" w:rsidRDefault="00116C48">
            <w:pPr>
              <w:jc w:val="center"/>
            </w:pPr>
            <w:r>
              <w:t>3</w:t>
            </w:r>
          </w:p>
        </w:tc>
        <w:tc>
          <w:tcPr>
            <w:tcW w:w="2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75D36C90" w14:textId="77777777" w:rsidR="00000000" w:rsidRDefault="00116C48">
            <w:pPr>
              <w:jc w:val="center"/>
            </w:pPr>
            <w:r>
              <w:t>3</w:t>
            </w:r>
          </w:p>
        </w:tc>
        <w:tc>
          <w:tcPr>
            <w:tcW w:w="2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4AF8BAEF" w14:textId="77777777" w:rsidR="00000000" w:rsidRDefault="00116C48">
            <w:pPr>
              <w:jc w:val="center"/>
            </w:pPr>
            <w:r>
              <w:t>3</w:t>
            </w:r>
          </w:p>
        </w:tc>
        <w:tc>
          <w:tcPr>
            <w:tcW w:w="2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43284EF2" w14:textId="77777777" w:rsidR="00000000" w:rsidRDefault="00116C48">
            <w:pPr>
              <w:jc w:val="center"/>
            </w:pPr>
            <w:r>
              <w:t>-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7C6977DF" w14:textId="77777777" w:rsidR="00000000" w:rsidRDefault="00116C48">
            <w:pPr>
              <w:jc w:val="center"/>
            </w:pPr>
            <w:r>
              <w:t>-</w:t>
            </w:r>
          </w:p>
        </w:tc>
        <w:tc>
          <w:tcPr>
            <w:tcW w:w="2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75289DAB" w14:textId="77777777" w:rsidR="00000000" w:rsidRDefault="00116C48">
            <w:pPr>
              <w:jc w:val="center"/>
            </w:pPr>
            <w:r>
              <w:t>-</w:t>
            </w:r>
          </w:p>
        </w:tc>
        <w:tc>
          <w:tcPr>
            <w:tcW w:w="2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3235AC79" w14:textId="77777777" w:rsidR="00000000" w:rsidRDefault="00116C48">
            <w:pPr>
              <w:jc w:val="center"/>
            </w:pPr>
            <w:r>
              <w:t>-</w:t>
            </w:r>
          </w:p>
        </w:tc>
        <w:tc>
          <w:tcPr>
            <w:tcW w:w="2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50266177" w14:textId="77777777" w:rsidR="00000000" w:rsidRDefault="00116C48">
            <w:pPr>
              <w:jc w:val="center"/>
            </w:pPr>
            <w:r>
              <w:t>-</w:t>
            </w:r>
          </w:p>
        </w:tc>
        <w:tc>
          <w:tcPr>
            <w:tcW w:w="2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6B760551" w14:textId="77777777" w:rsidR="00000000" w:rsidRDefault="00116C48">
            <w:pPr>
              <w:jc w:val="center"/>
            </w:pPr>
            <w:r>
              <w:t>-</w:t>
            </w:r>
          </w:p>
        </w:tc>
        <w:tc>
          <w:tcPr>
            <w:tcW w:w="2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29B6F4A1" w14:textId="77777777" w:rsidR="00000000" w:rsidRDefault="00116C48">
            <w:pPr>
              <w:jc w:val="center"/>
            </w:pPr>
            <w:r>
              <w:t>-</w:t>
            </w:r>
          </w:p>
        </w:tc>
        <w:tc>
          <w:tcPr>
            <w:tcW w:w="2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6AD3963C" w14:textId="77777777" w:rsidR="00000000" w:rsidRDefault="00116C48">
            <w:pPr>
              <w:jc w:val="center"/>
            </w:pPr>
            <w:r>
              <w:t>-</w:t>
            </w:r>
          </w:p>
        </w:tc>
        <w:tc>
          <w:tcPr>
            <w:tcW w:w="2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52375C27" w14:textId="77777777" w:rsidR="00000000" w:rsidRDefault="00116C48">
            <w:pPr>
              <w:jc w:val="center"/>
            </w:pPr>
            <w:r>
              <w:t>1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30D734C9" w14:textId="77777777" w:rsidR="00000000" w:rsidRDefault="00116C48">
            <w:pPr>
              <w:jc w:val="center"/>
            </w:pPr>
            <w:r>
              <w:t>1</w:t>
            </w:r>
          </w:p>
        </w:tc>
      </w:tr>
      <w:tr w:rsidR="00000000" w14:paraId="5D465C81" w14:textId="77777777">
        <w:trPr>
          <w:trHeight w:val="20"/>
        </w:trPr>
        <w:tc>
          <w:tcPr>
            <w:tcW w:w="162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60FE5534" w14:textId="77777777" w:rsidR="00000000" w:rsidRDefault="00116C48">
            <w:r>
              <w:t>Кабинеты сотрудников</w:t>
            </w:r>
          </w:p>
        </w:tc>
        <w:tc>
          <w:tcPr>
            <w:tcW w:w="3374" w:type="pct"/>
            <w:gridSpan w:val="1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18179F48" w14:textId="77777777" w:rsidR="00000000" w:rsidRDefault="00116C48">
            <w:pPr>
              <w:jc w:val="center"/>
            </w:pPr>
            <w:r>
              <w:t>4 на одного сотрудника, предусматривается на 100% численности личного состава</w:t>
            </w:r>
          </w:p>
        </w:tc>
      </w:tr>
      <w:tr w:rsidR="00000000" w14:paraId="5C2E6D15" w14:textId="77777777">
        <w:trPr>
          <w:trHeight w:val="20"/>
        </w:trPr>
        <w:tc>
          <w:tcPr>
            <w:tcW w:w="5000" w:type="pct"/>
            <w:gridSpan w:val="17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6F57A869" w14:textId="77777777" w:rsidR="00000000" w:rsidRDefault="00116C48">
            <w:r>
              <w:t xml:space="preserve">Примечания: </w:t>
            </w:r>
          </w:p>
          <w:p w14:paraId="10E4C566" w14:textId="77777777" w:rsidR="00000000" w:rsidRDefault="00116C48">
            <w:r>
              <w:t xml:space="preserve">1) Расчетное количество сотрудников в дежурной смене на один пожарный автомобиль - 7 человек. </w:t>
            </w:r>
          </w:p>
          <w:p w14:paraId="33759A45" w14:textId="77777777" w:rsidR="00000000" w:rsidRDefault="00116C48">
            <w:r>
              <w:t xml:space="preserve">2) В центральных пожарных депо разрешается размешать центр оперативного управления, пожарный аварийно-спасательный отряд, базу газодымозащитной службы, рукавный </w:t>
            </w:r>
            <w:r>
              <w:t xml:space="preserve">пост, конференц-зал с кинопроекционной и фойе. Площади данных помещений следует определять по приложению Д. </w:t>
            </w:r>
          </w:p>
          <w:p w14:paraId="41AC1618" w14:textId="77777777" w:rsidR="00000000" w:rsidRDefault="00116C48">
            <w:r>
              <w:t>3) В пожарном депо допускается размещать одну емкость до 2 м</w:t>
            </w:r>
            <w:r>
              <w:rPr>
                <w:vertAlign w:val="superscript"/>
              </w:rPr>
              <w:t>3</w:t>
            </w:r>
            <w:r>
              <w:t xml:space="preserve"> для хранения пенообразователя в отдельном отапливаемом помещении. </w:t>
            </w:r>
          </w:p>
          <w:p w14:paraId="01D86612" w14:textId="77777777" w:rsidR="00000000" w:rsidRDefault="00116C48">
            <w:r>
              <w:t>4) В здании пожарн</w:t>
            </w:r>
            <w:r>
              <w:t xml:space="preserve">ого депо спортивный зал не предусматривается, если он имеется в составе учебно-тренировочного комплекса. </w:t>
            </w:r>
          </w:p>
          <w:p w14:paraId="65D081BA" w14:textId="77777777" w:rsidR="00000000" w:rsidRDefault="00116C48">
            <w:r>
              <w:t>5) Состав и площади помещений для инженерного оборудования (электрощитовые, компрессорные, индивидуальные тепловые пункты, бойлерные, узлы учета и дру</w:t>
            </w:r>
            <w:r>
              <w:t xml:space="preserve">гие помещения) принимаются в соответствии с требованиями соответствующих нормативных документов. </w:t>
            </w:r>
          </w:p>
          <w:p w14:paraId="0B0D9777" w14:textId="77777777" w:rsidR="00000000" w:rsidRDefault="00116C48">
            <w:r>
              <w:t xml:space="preserve">6) Состав площади и оборудование гостиничных номеров определяются требованиями действующих нормативных документов и заданием на проектирование. </w:t>
            </w:r>
          </w:p>
          <w:p w14:paraId="23786103" w14:textId="77777777" w:rsidR="00000000" w:rsidRDefault="00116C48">
            <w:r>
              <w:t>7) Для типовы</w:t>
            </w:r>
            <w:r>
              <w:t>х проектов состав и площади помещений допускается определять по заданию на проектирование.</w:t>
            </w:r>
          </w:p>
        </w:tc>
      </w:tr>
    </w:tbl>
    <w:p w14:paraId="7C1B92EB" w14:textId="77777777" w:rsidR="00000000" w:rsidRDefault="00116C48">
      <w:pPr>
        <w:ind w:firstLine="426"/>
        <w:jc w:val="right"/>
      </w:pPr>
      <w:r>
        <w:t>».</w:t>
      </w:r>
    </w:p>
    <w:p w14:paraId="48E04ED6" w14:textId="77777777" w:rsidR="00000000" w:rsidRDefault="00116C48">
      <w:pPr>
        <w:ind w:firstLine="426"/>
        <w:jc w:val="both"/>
      </w:pPr>
      <w:r>
        <w:t xml:space="preserve">в </w:t>
      </w:r>
      <w:hyperlink r:id="rId11" w:history="1">
        <w:r>
          <w:rPr>
            <w:rStyle w:val="a6"/>
          </w:rPr>
          <w:t>Своде правил</w:t>
        </w:r>
      </w:hyperlink>
      <w:r>
        <w:t xml:space="preserve"> </w:t>
      </w:r>
      <w:r>
        <w:t>Республики Казахстан 3.02-137-2013 «Крыши и кровли», утвержденным указанным приказом:</w:t>
      </w:r>
    </w:p>
    <w:p w14:paraId="603D3F2F" w14:textId="77777777" w:rsidR="00000000" w:rsidRDefault="00116C48">
      <w:pPr>
        <w:ind w:firstLine="426"/>
        <w:jc w:val="both"/>
      </w:pPr>
      <w:hyperlink r:id="rId12" w:anchor="sub_id=200" w:history="1">
        <w:r>
          <w:rPr>
            <w:rStyle w:val="a6"/>
          </w:rPr>
          <w:t>раздел 2</w:t>
        </w:r>
      </w:hyperlink>
      <w:r>
        <w:t xml:space="preserve"> «Нормативные ссылки» дополнить пунктами следующего содержания:</w:t>
      </w:r>
    </w:p>
    <w:p w14:paraId="28ADC6F1" w14:textId="77777777" w:rsidR="00000000" w:rsidRDefault="00116C48">
      <w:pPr>
        <w:ind w:firstLine="426"/>
        <w:jc w:val="both"/>
      </w:pPr>
      <w:r>
        <w:t xml:space="preserve">«ГОСТ </w:t>
      </w:r>
      <w:r>
        <w:rPr>
          <w:lang w:val="fr-FR"/>
        </w:rPr>
        <w:t xml:space="preserve">EN </w:t>
      </w:r>
      <w:r>
        <w:t>826-2011 Изделия теплоизоляционные, применяемые в строительстве. Методы определения характеристик сжатия.</w:t>
      </w:r>
    </w:p>
    <w:p w14:paraId="2DB5CF5D" w14:textId="77777777" w:rsidR="00000000" w:rsidRDefault="00116C48">
      <w:pPr>
        <w:ind w:firstLine="426"/>
        <w:jc w:val="both"/>
      </w:pPr>
      <w:r>
        <w:t xml:space="preserve">ГОСТ </w:t>
      </w:r>
      <w:r>
        <w:rPr>
          <w:lang w:val="fr-FR"/>
        </w:rPr>
        <w:t xml:space="preserve">EN </w:t>
      </w:r>
      <w:r>
        <w:t>12430-2011 Изделия теплоизоляционные, применяемые в строительстве. Методы определения прочности при действии сосредоточенной нагрузки»;</w:t>
      </w:r>
    </w:p>
    <w:p w14:paraId="32E0E506" w14:textId="77777777" w:rsidR="00000000" w:rsidRDefault="00116C48">
      <w:pPr>
        <w:ind w:firstLine="426"/>
        <w:jc w:val="both"/>
      </w:pPr>
      <w:r>
        <w:t xml:space="preserve">таблицу А.1 </w:t>
      </w:r>
      <w:hyperlink r:id="rId13" w:anchor="sub_id=1" w:history="1">
        <w:r>
          <w:rPr>
            <w:rStyle w:val="a6"/>
          </w:rPr>
          <w:t>приложения А</w:t>
        </w:r>
      </w:hyperlink>
      <w:r>
        <w:t xml:space="preserve"> изложить в следующей редакции: </w:t>
      </w:r>
    </w:p>
    <w:p w14:paraId="78BEE088" w14:textId="77777777" w:rsidR="00000000" w:rsidRDefault="00116C48">
      <w:pPr>
        <w:ind w:firstLine="426"/>
        <w:jc w:val="both"/>
      </w:pPr>
      <w:r>
        <w:t>«</w:t>
      </w:r>
    </w:p>
    <w:p w14:paraId="4DB8BAF0" w14:textId="77777777" w:rsidR="00000000" w:rsidRDefault="00116C48">
      <w:pPr>
        <w:ind w:firstLine="426"/>
        <w:jc w:val="center"/>
      </w:pPr>
      <w:r>
        <w:rPr>
          <w:b/>
          <w:bCs/>
        </w:rPr>
        <w:t>Приложение А</w:t>
      </w:r>
    </w:p>
    <w:p w14:paraId="42E87B01" w14:textId="77777777" w:rsidR="00000000" w:rsidRDefault="00116C48">
      <w:pPr>
        <w:ind w:firstLine="426"/>
        <w:jc w:val="center"/>
      </w:pPr>
      <w:r>
        <w:rPr>
          <w:i/>
          <w:iCs/>
        </w:rPr>
        <w:t>(информационное)</w:t>
      </w:r>
    </w:p>
    <w:p w14:paraId="6BC3ABD4" w14:textId="77777777" w:rsidR="00000000" w:rsidRDefault="00116C48">
      <w:pPr>
        <w:ind w:firstLine="426"/>
        <w:jc w:val="center"/>
      </w:pPr>
      <w:r>
        <w:rPr>
          <w:b/>
          <w:bCs/>
        </w:rPr>
        <w:t> </w:t>
      </w:r>
    </w:p>
    <w:p w14:paraId="4CA3D562" w14:textId="77777777" w:rsidR="00000000" w:rsidRDefault="00116C48">
      <w:pPr>
        <w:ind w:firstLine="426"/>
        <w:jc w:val="center"/>
      </w:pPr>
      <w:r>
        <w:t> </w:t>
      </w:r>
    </w:p>
    <w:p w14:paraId="443DE3B2" w14:textId="77777777" w:rsidR="00000000" w:rsidRDefault="00116C48">
      <w:pPr>
        <w:ind w:firstLine="426"/>
        <w:jc w:val="center"/>
      </w:pPr>
      <w:r>
        <w:rPr>
          <w:b/>
          <w:bCs/>
        </w:rPr>
        <w:t>Выбор конструкции крыш</w:t>
      </w:r>
    </w:p>
    <w:p w14:paraId="15550E5D" w14:textId="77777777" w:rsidR="00000000" w:rsidRDefault="00116C48">
      <w:pPr>
        <w:ind w:firstLine="426"/>
        <w:jc w:val="center"/>
      </w:pPr>
      <w:r>
        <w:rPr>
          <w:b/>
          <w:bCs/>
        </w:rPr>
        <w:t> </w:t>
      </w:r>
    </w:p>
    <w:p w14:paraId="7B14D26F" w14:textId="77777777" w:rsidR="00000000" w:rsidRDefault="00116C48">
      <w:pPr>
        <w:ind w:firstLine="426"/>
        <w:jc w:val="center"/>
      </w:pPr>
      <w:r>
        <w:rPr>
          <w:b/>
          <w:bCs/>
        </w:rPr>
        <w:t>Таблица А.1 - Типы крыш в зависимости от климатического рай</w:t>
      </w:r>
      <w:r>
        <w:rPr>
          <w:b/>
          <w:bCs/>
        </w:rPr>
        <w:t>она</w:t>
      </w:r>
    </w:p>
    <w:p w14:paraId="68D9E58E" w14:textId="77777777" w:rsidR="00000000" w:rsidRDefault="00116C48">
      <w:pPr>
        <w:ind w:firstLine="426"/>
        <w:jc w:val="center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71"/>
        <w:gridCol w:w="2705"/>
        <w:gridCol w:w="1331"/>
        <w:gridCol w:w="1186"/>
        <w:gridCol w:w="1258"/>
        <w:gridCol w:w="1284"/>
      </w:tblGrid>
      <w:tr w:rsidR="00000000" w14:paraId="1451032A" w14:textId="77777777">
        <w:trPr>
          <w:trHeight w:val="20"/>
        </w:trPr>
        <w:tc>
          <w:tcPr>
            <w:tcW w:w="2290" w:type="pct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0A4874E5" w14:textId="77777777" w:rsidR="00000000" w:rsidRDefault="00116C48">
            <w:pPr>
              <w:jc w:val="center"/>
            </w:pPr>
            <w:r>
              <w:t>Тип крыши</w:t>
            </w:r>
          </w:p>
        </w:tc>
        <w:tc>
          <w:tcPr>
            <w:tcW w:w="2710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18B935C8" w14:textId="77777777" w:rsidR="00000000" w:rsidRDefault="00116C48">
            <w:pPr>
              <w:jc w:val="center"/>
            </w:pPr>
            <w:r>
              <w:t>Климатические районы</w:t>
            </w:r>
          </w:p>
        </w:tc>
      </w:tr>
      <w:tr w:rsidR="00000000" w14:paraId="4B557A69" w14:textId="77777777">
        <w:trPr>
          <w:trHeight w:val="20"/>
        </w:trPr>
        <w:tc>
          <w:tcPr>
            <w:tcW w:w="2290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02F31D01" w14:textId="77777777" w:rsidR="00000000" w:rsidRDefault="00116C48">
            <w:pPr>
              <w:jc w:val="center"/>
            </w:pPr>
            <w:r>
              <w:t> </w:t>
            </w:r>
          </w:p>
        </w:tc>
        <w:tc>
          <w:tcPr>
            <w:tcW w:w="7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43AC726D" w14:textId="77777777" w:rsidR="00000000" w:rsidRDefault="00116C48">
            <w:pPr>
              <w:jc w:val="center"/>
            </w:pPr>
            <w:r>
              <w:rPr>
                <w:lang w:val="en-US"/>
              </w:rPr>
              <w:t>I</w:t>
            </w:r>
          </w:p>
        </w:tc>
        <w:tc>
          <w:tcPr>
            <w:tcW w:w="63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49AE88E1" w14:textId="77777777" w:rsidR="00000000" w:rsidRDefault="00116C48">
            <w:pPr>
              <w:jc w:val="center"/>
            </w:pPr>
            <w:r>
              <w:rPr>
                <w:lang w:val="en-US"/>
              </w:rPr>
              <w:t>II</w:t>
            </w:r>
          </w:p>
        </w:tc>
        <w:tc>
          <w:tcPr>
            <w:tcW w:w="67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47C602F1" w14:textId="77777777" w:rsidR="00000000" w:rsidRDefault="00116C48">
            <w:pPr>
              <w:jc w:val="center"/>
            </w:pPr>
            <w:r>
              <w:rPr>
                <w:lang w:val="en-US"/>
              </w:rPr>
              <w:t>III</w:t>
            </w:r>
          </w:p>
        </w:tc>
        <w:tc>
          <w:tcPr>
            <w:tcW w:w="68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126BC446" w14:textId="77777777" w:rsidR="00000000" w:rsidRDefault="00116C48">
            <w:pPr>
              <w:jc w:val="center"/>
            </w:pPr>
            <w:r>
              <w:rPr>
                <w:lang w:val="en-US"/>
              </w:rPr>
              <w:t>IV</w:t>
            </w:r>
          </w:p>
        </w:tc>
      </w:tr>
      <w:tr w:rsidR="00000000" w14:paraId="5F54518C" w14:textId="77777777">
        <w:trPr>
          <w:trHeight w:val="20"/>
        </w:trPr>
        <w:tc>
          <w:tcPr>
            <w:tcW w:w="841" w:type="pct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2945E4D7" w14:textId="77777777" w:rsidR="00000000" w:rsidRDefault="00116C48">
            <w:r>
              <w:t xml:space="preserve">до 5 этажей </w:t>
            </w:r>
          </w:p>
          <w:p w14:paraId="7968C5A6" w14:textId="77777777" w:rsidR="00000000" w:rsidRDefault="00116C48">
            <w:r>
              <w:t>более 5 этажей</w:t>
            </w:r>
          </w:p>
        </w:tc>
        <w:tc>
          <w:tcPr>
            <w:tcW w:w="1449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43735E53" w14:textId="77777777" w:rsidR="00000000" w:rsidRDefault="00116C48">
            <w:r>
              <w:t>Жилые здания</w:t>
            </w:r>
          </w:p>
        </w:tc>
        <w:tc>
          <w:tcPr>
            <w:tcW w:w="713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3BF67B15" w14:textId="77777777" w:rsidR="00000000" w:rsidRDefault="00116C48">
            <w:pPr>
              <w:jc w:val="center"/>
            </w:pPr>
            <w:r>
              <w:t>Д</w:t>
            </w:r>
          </w:p>
        </w:tc>
        <w:tc>
          <w:tcPr>
            <w:tcW w:w="635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79DCA1CD" w14:textId="77777777" w:rsidR="00000000" w:rsidRDefault="00116C48">
            <w:pPr>
              <w:jc w:val="center"/>
            </w:pPr>
            <w:r>
              <w:t>Д</w:t>
            </w:r>
          </w:p>
        </w:tc>
        <w:tc>
          <w:tcPr>
            <w:tcW w:w="674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20383920" w14:textId="77777777" w:rsidR="00000000" w:rsidRDefault="00116C48">
            <w:pPr>
              <w:jc w:val="center"/>
            </w:pPr>
            <w:r>
              <w:t>Д</w:t>
            </w:r>
          </w:p>
        </w:tc>
        <w:tc>
          <w:tcPr>
            <w:tcW w:w="688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27F439A6" w14:textId="77777777" w:rsidR="00000000" w:rsidRDefault="00116C48">
            <w:pPr>
              <w:jc w:val="center"/>
            </w:pPr>
            <w:r>
              <w:t>Д</w:t>
            </w:r>
          </w:p>
        </w:tc>
      </w:tr>
      <w:tr w:rsidR="00000000" w14:paraId="6879E5D0" w14:textId="77777777">
        <w:trPr>
          <w:trHeight w:val="2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40C94332" w14:textId="77777777" w:rsidR="00000000" w:rsidRDefault="00116C48"/>
        </w:tc>
        <w:tc>
          <w:tcPr>
            <w:tcW w:w="1449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0423BF1E" w14:textId="77777777" w:rsidR="00000000" w:rsidRDefault="00116C48">
            <w:r>
              <w:t>Чердачные</w:t>
            </w:r>
          </w:p>
        </w:tc>
        <w:tc>
          <w:tcPr>
            <w:tcW w:w="713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6A678F3A" w14:textId="77777777" w:rsidR="00000000" w:rsidRDefault="00116C48">
            <w:pPr>
              <w:jc w:val="center"/>
            </w:pPr>
            <w:r>
              <w:t>С</w:t>
            </w:r>
          </w:p>
        </w:tc>
        <w:tc>
          <w:tcPr>
            <w:tcW w:w="635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21EEA027" w14:textId="77777777" w:rsidR="00000000" w:rsidRDefault="00116C48">
            <w:pPr>
              <w:jc w:val="center"/>
            </w:pPr>
            <w:r>
              <w:t>С</w:t>
            </w:r>
          </w:p>
        </w:tc>
        <w:tc>
          <w:tcPr>
            <w:tcW w:w="674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5A82CA37" w14:textId="77777777" w:rsidR="00000000" w:rsidRDefault="00116C48">
            <w:pPr>
              <w:jc w:val="center"/>
            </w:pPr>
            <w:r>
              <w:t>С</w:t>
            </w:r>
          </w:p>
        </w:tc>
        <w:tc>
          <w:tcPr>
            <w:tcW w:w="688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669475D9" w14:textId="77777777" w:rsidR="00000000" w:rsidRDefault="00116C48">
            <w:pPr>
              <w:jc w:val="center"/>
            </w:pPr>
            <w:r>
              <w:t>С</w:t>
            </w:r>
          </w:p>
        </w:tc>
      </w:tr>
      <w:tr w:rsidR="00000000" w14:paraId="5BFA0AE3" w14:textId="77777777">
        <w:trPr>
          <w:trHeight w:val="20"/>
        </w:trPr>
        <w:tc>
          <w:tcPr>
            <w:tcW w:w="841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2772508E" w14:textId="77777777" w:rsidR="00000000" w:rsidRDefault="00116C48">
            <w:r>
              <w:t xml:space="preserve">до 5 этажей </w:t>
            </w:r>
          </w:p>
          <w:p w14:paraId="678911F4" w14:textId="77777777" w:rsidR="00000000" w:rsidRDefault="00116C48">
            <w:r>
              <w:t>более 5 этажей</w:t>
            </w:r>
          </w:p>
        </w:tc>
        <w:tc>
          <w:tcPr>
            <w:tcW w:w="1449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1082AA97" w14:textId="77777777" w:rsidR="00000000" w:rsidRDefault="00116C48">
            <w:r>
              <w:t>Бесчердачные</w:t>
            </w:r>
          </w:p>
        </w:tc>
        <w:tc>
          <w:tcPr>
            <w:tcW w:w="713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7FD71A60" w14:textId="77777777" w:rsidR="00000000" w:rsidRDefault="00116C48">
            <w:pPr>
              <w:jc w:val="center"/>
            </w:pPr>
            <w:r>
              <w:t>Д</w:t>
            </w:r>
          </w:p>
        </w:tc>
        <w:tc>
          <w:tcPr>
            <w:tcW w:w="635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7A1BC590" w14:textId="77777777" w:rsidR="00000000" w:rsidRDefault="00116C48">
            <w:pPr>
              <w:jc w:val="center"/>
            </w:pPr>
            <w:r>
              <w:t>Д</w:t>
            </w:r>
          </w:p>
        </w:tc>
        <w:tc>
          <w:tcPr>
            <w:tcW w:w="674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16772CB6" w14:textId="77777777" w:rsidR="00000000" w:rsidRDefault="00116C48">
            <w:pPr>
              <w:jc w:val="center"/>
            </w:pPr>
            <w:r>
              <w:t>Д</w:t>
            </w:r>
          </w:p>
        </w:tc>
        <w:tc>
          <w:tcPr>
            <w:tcW w:w="688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74FAFE48" w14:textId="77777777" w:rsidR="00000000" w:rsidRDefault="00116C48">
            <w:pPr>
              <w:jc w:val="center"/>
            </w:pPr>
            <w:r>
              <w:t>Д</w:t>
            </w:r>
          </w:p>
        </w:tc>
      </w:tr>
      <w:tr w:rsidR="00000000" w14:paraId="093119E1" w14:textId="77777777">
        <w:trPr>
          <w:trHeight w:val="2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28094B0" w14:textId="77777777" w:rsidR="00000000" w:rsidRDefault="00116C48"/>
        </w:tc>
        <w:tc>
          <w:tcPr>
            <w:tcW w:w="144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39D4DED5" w14:textId="77777777" w:rsidR="00000000" w:rsidRDefault="00116C48">
            <w:r>
              <w:t>(вентилируемые)</w:t>
            </w:r>
          </w:p>
        </w:tc>
        <w:tc>
          <w:tcPr>
            <w:tcW w:w="7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36756261" w14:textId="77777777" w:rsidR="00000000" w:rsidRDefault="00116C48">
            <w:pPr>
              <w:jc w:val="center"/>
            </w:pPr>
            <w:r>
              <w:t>Н*</w:t>
            </w:r>
          </w:p>
        </w:tc>
        <w:tc>
          <w:tcPr>
            <w:tcW w:w="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504BE446" w14:textId="77777777" w:rsidR="00000000" w:rsidRDefault="00116C48">
            <w:pPr>
              <w:jc w:val="center"/>
            </w:pPr>
            <w:r>
              <w:t>Н*</w:t>
            </w:r>
          </w:p>
        </w:tc>
        <w:tc>
          <w:tcPr>
            <w:tcW w:w="6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0A8144BF" w14:textId="77777777" w:rsidR="00000000" w:rsidRDefault="00116C48">
            <w:pPr>
              <w:jc w:val="center"/>
            </w:pPr>
            <w:r>
              <w:t>Н*</w:t>
            </w:r>
          </w:p>
        </w:tc>
        <w:tc>
          <w:tcPr>
            <w:tcW w:w="6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1C371BC5" w14:textId="77777777" w:rsidR="00000000" w:rsidRDefault="00116C48">
            <w:pPr>
              <w:jc w:val="center"/>
            </w:pPr>
            <w:r>
              <w:t>Д</w:t>
            </w:r>
          </w:p>
        </w:tc>
      </w:tr>
      <w:tr w:rsidR="00000000" w14:paraId="541C9F7D" w14:textId="77777777">
        <w:trPr>
          <w:trHeight w:val="20"/>
        </w:trPr>
        <w:tc>
          <w:tcPr>
            <w:tcW w:w="841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3BBA80E4" w14:textId="77777777" w:rsidR="00000000" w:rsidRDefault="00116C48">
            <w:r>
              <w:t xml:space="preserve">при </w:t>
            </w:r>
            <w:r>
              <w:rPr>
                <w:lang w:val="fr-FR"/>
              </w:rPr>
              <w:t xml:space="preserve">h </w:t>
            </w:r>
            <w:r>
              <w:t>≤ 12 м</w:t>
            </w:r>
          </w:p>
        </w:tc>
        <w:tc>
          <w:tcPr>
            <w:tcW w:w="1449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7CEF6E7C" w14:textId="77777777" w:rsidR="00000000" w:rsidRDefault="00116C48">
            <w:r>
              <w:t>Общественные здания</w:t>
            </w:r>
          </w:p>
        </w:tc>
        <w:tc>
          <w:tcPr>
            <w:tcW w:w="713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086E8C14" w14:textId="77777777" w:rsidR="00000000" w:rsidRDefault="00116C48">
            <w:pPr>
              <w:jc w:val="center"/>
            </w:pPr>
            <w:r>
              <w:t>Д</w:t>
            </w:r>
          </w:p>
        </w:tc>
        <w:tc>
          <w:tcPr>
            <w:tcW w:w="635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140086A7" w14:textId="77777777" w:rsidR="00000000" w:rsidRDefault="00116C48">
            <w:pPr>
              <w:jc w:val="center"/>
            </w:pPr>
            <w:r>
              <w:t>Д</w:t>
            </w:r>
          </w:p>
        </w:tc>
        <w:tc>
          <w:tcPr>
            <w:tcW w:w="674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733A6EA9" w14:textId="77777777" w:rsidR="00000000" w:rsidRDefault="00116C48">
            <w:pPr>
              <w:jc w:val="center"/>
            </w:pPr>
            <w:r>
              <w:t>Д</w:t>
            </w:r>
          </w:p>
        </w:tc>
        <w:tc>
          <w:tcPr>
            <w:tcW w:w="688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23B439DD" w14:textId="77777777" w:rsidR="00000000" w:rsidRDefault="00116C48">
            <w:pPr>
              <w:jc w:val="center"/>
            </w:pPr>
            <w:r>
              <w:t>Д</w:t>
            </w:r>
          </w:p>
        </w:tc>
      </w:tr>
      <w:tr w:rsidR="00000000" w14:paraId="732AF16E" w14:textId="77777777">
        <w:trPr>
          <w:trHeight w:val="20"/>
        </w:trPr>
        <w:tc>
          <w:tcPr>
            <w:tcW w:w="841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691F4DD5" w14:textId="77777777" w:rsidR="00000000" w:rsidRDefault="00116C48">
            <w:r>
              <w:t xml:space="preserve">при </w:t>
            </w:r>
            <w:r>
              <w:rPr>
                <w:lang w:val="fr-FR"/>
              </w:rPr>
              <w:t xml:space="preserve">h </w:t>
            </w:r>
            <w:r>
              <w:t>&gt; 12 м</w:t>
            </w:r>
          </w:p>
        </w:tc>
        <w:tc>
          <w:tcPr>
            <w:tcW w:w="1449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70F9D2E5" w14:textId="77777777" w:rsidR="00000000" w:rsidRDefault="00116C48">
            <w:r>
              <w:t>Чердачные</w:t>
            </w:r>
          </w:p>
        </w:tc>
        <w:tc>
          <w:tcPr>
            <w:tcW w:w="713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3B1C9853" w14:textId="77777777" w:rsidR="00000000" w:rsidRDefault="00116C48">
            <w:pPr>
              <w:jc w:val="center"/>
            </w:pPr>
            <w:r>
              <w:t>С</w:t>
            </w:r>
          </w:p>
        </w:tc>
        <w:tc>
          <w:tcPr>
            <w:tcW w:w="635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530C68D1" w14:textId="77777777" w:rsidR="00000000" w:rsidRDefault="00116C48">
            <w:pPr>
              <w:jc w:val="center"/>
            </w:pPr>
            <w:r>
              <w:t>С</w:t>
            </w:r>
          </w:p>
        </w:tc>
        <w:tc>
          <w:tcPr>
            <w:tcW w:w="674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1E1DEA67" w14:textId="77777777" w:rsidR="00000000" w:rsidRDefault="00116C48">
            <w:pPr>
              <w:jc w:val="center"/>
            </w:pPr>
            <w:r>
              <w:t>С</w:t>
            </w:r>
          </w:p>
        </w:tc>
        <w:tc>
          <w:tcPr>
            <w:tcW w:w="688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7CB6280A" w14:textId="77777777" w:rsidR="00000000" w:rsidRDefault="00116C48">
            <w:pPr>
              <w:jc w:val="center"/>
            </w:pPr>
            <w:r>
              <w:t>С</w:t>
            </w:r>
          </w:p>
        </w:tc>
      </w:tr>
      <w:tr w:rsidR="00000000" w14:paraId="61FA26DB" w14:textId="77777777">
        <w:trPr>
          <w:trHeight w:val="20"/>
        </w:trPr>
        <w:tc>
          <w:tcPr>
            <w:tcW w:w="841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517CF515" w14:textId="77777777" w:rsidR="00000000" w:rsidRDefault="00116C48">
            <w:r>
              <w:t xml:space="preserve">при </w:t>
            </w:r>
            <w:r>
              <w:rPr>
                <w:lang w:val="fr-FR"/>
              </w:rPr>
              <w:t xml:space="preserve">h </w:t>
            </w:r>
            <w:r>
              <w:t>≤12 м</w:t>
            </w:r>
          </w:p>
        </w:tc>
        <w:tc>
          <w:tcPr>
            <w:tcW w:w="1449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41D304AA" w14:textId="77777777" w:rsidR="00000000" w:rsidRDefault="00116C48">
            <w:r>
              <w:t>Бесчердачные</w:t>
            </w:r>
          </w:p>
        </w:tc>
        <w:tc>
          <w:tcPr>
            <w:tcW w:w="713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5766C606" w14:textId="77777777" w:rsidR="00000000" w:rsidRDefault="00116C48">
            <w:pPr>
              <w:jc w:val="center"/>
            </w:pPr>
            <w:r>
              <w:t>Д</w:t>
            </w:r>
          </w:p>
        </w:tc>
        <w:tc>
          <w:tcPr>
            <w:tcW w:w="635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1CC7ACF9" w14:textId="77777777" w:rsidR="00000000" w:rsidRDefault="00116C48">
            <w:pPr>
              <w:jc w:val="center"/>
            </w:pPr>
            <w:r>
              <w:t>Д</w:t>
            </w:r>
          </w:p>
        </w:tc>
        <w:tc>
          <w:tcPr>
            <w:tcW w:w="674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3343894D" w14:textId="77777777" w:rsidR="00000000" w:rsidRDefault="00116C48">
            <w:pPr>
              <w:jc w:val="center"/>
            </w:pPr>
            <w:r>
              <w:t>Д</w:t>
            </w:r>
          </w:p>
        </w:tc>
        <w:tc>
          <w:tcPr>
            <w:tcW w:w="688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40F71555" w14:textId="77777777" w:rsidR="00000000" w:rsidRDefault="00116C48">
            <w:pPr>
              <w:jc w:val="center"/>
            </w:pPr>
            <w:r>
              <w:t>Д</w:t>
            </w:r>
          </w:p>
        </w:tc>
      </w:tr>
      <w:tr w:rsidR="00000000" w14:paraId="75E18BCC" w14:textId="77777777">
        <w:trPr>
          <w:trHeight w:val="20"/>
        </w:trPr>
        <w:tc>
          <w:tcPr>
            <w:tcW w:w="84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54B19C9D" w14:textId="77777777" w:rsidR="00000000" w:rsidRDefault="00116C48">
            <w:r>
              <w:t xml:space="preserve">при </w:t>
            </w:r>
            <w:r>
              <w:rPr>
                <w:lang w:val="fr-FR"/>
              </w:rPr>
              <w:t xml:space="preserve">h </w:t>
            </w:r>
            <w:r>
              <w:t>&gt; 12 м</w:t>
            </w:r>
          </w:p>
        </w:tc>
        <w:tc>
          <w:tcPr>
            <w:tcW w:w="144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3CD212F2" w14:textId="77777777" w:rsidR="00000000" w:rsidRDefault="00116C48">
            <w:r>
              <w:t>(вентилируемые)</w:t>
            </w:r>
          </w:p>
        </w:tc>
        <w:tc>
          <w:tcPr>
            <w:tcW w:w="7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622D9492" w14:textId="77777777" w:rsidR="00000000" w:rsidRDefault="00116C48">
            <w:pPr>
              <w:jc w:val="center"/>
            </w:pPr>
            <w:r>
              <w:t>С</w:t>
            </w:r>
          </w:p>
        </w:tc>
        <w:tc>
          <w:tcPr>
            <w:tcW w:w="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09A989E5" w14:textId="77777777" w:rsidR="00000000" w:rsidRDefault="00116C48">
            <w:pPr>
              <w:jc w:val="center"/>
            </w:pPr>
            <w:r>
              <w:t>С</w:t>
            </w:r>
          </w:p>
        </w:tc>
        <w:tc>
          <w:tcPr>
            <w:tcW w:w="6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481BDC66" w14:textId="77777777" w:rsidR="00000000" w:rsidRDefault="00116C48">
            <w:pPr>
              <w:jc w:val="center"/>
            </w:pPr>
            <w:r>
              <w:t>С</w:t>
            </w:r>
          </w:p>
        </w:tc>
        <w:tc>
          <w:tcPr>
            <w:tcW w:w="6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6FE31675" w14:textId="77777777" w:rsidR="00000000" w:rsidRDefault="00116C48">
            <w:pPr>
              <w:jc w:val="center"/>
            </w:pPr>
            <w:r>
              <w:t>С</w:t>
            </w:r>
          </w:p>
        </w:tc>
      </w:tr>
      <w:tr w:rsidR="00000000" w14:paraId="29270716" w14:textId="77777777">
        <w:trPr>
          <w:trHeight w:val="20"/>
        </w:trPr>
        <w:tc>
          <w:tcPr>
            <w:tcW w:w="841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68BD16B4" w14:textId="77777777" w:rsidR="00000000" w:rsidRDefault="00116C48">
            <w:r>
              <w:t xml:space="preserve">при </w:t>
            </w:r>
            <w:r>
              <w:rPr>
                <w:lang w:val="fr-FR"/>
              </w:rPr>
              <w:t xml:space="preserve">h </w:t>
            </w:r>
            <w:r>
              <w:t>≤ 12 м</w:t>
            </w:r>
          </w:p>
        </w:tc>
        <w:tc>
          <w:tcPr>
            <w:tcW w:w="1449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391CF280" w14:textId="77777777" w:rsidR="00000000" w:rsidRDefault="00116C48">
            <w:r>
              <w:t>Производственные здания</w:t>
            </w:r>
          </w:p>
        </w:tc>
        <w:tc>
          <w:tcPr>
            <w:tcW w:w="713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268FDCB0" w14:textId="77777777" w:rsidR="00000000" w:rsidRDefault="00116C48">
            <w:pPr>
              <w:jc w:val="center"/>
            </w:pPr>
            <w:r>
              <w:t>С</w:t>
            </w:r>
          </w:p>
        </w:tc>
        <w:tc>
          <w:tcPr>
            <w:tcW w:w="635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78120AA6" w14:textId="77777777" w:rsidR="00000000" w:rsidRDefault="00116C48">
            <w:pPr>
              <w:jc w:val="center"/>
            </w:pPr>
            <w:r>
              <w:t>С</w:t>
            </w:r>
          </w:p>
        </w:tc>
        <w:tc>
          <w:tcPr>
            <w:tcW w:w="674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672F83C7" w14:textId="77777777" w:rsidR="00000000" w:rsidRDefault="00116C48">
            <w:pPr>
              <w:jc w:val="center"/>
            </w:pPr>
            <w:r>
              <w:t>С</w:t>
            </w:r>
          </w:p>
        </w:tc>
        <w:tc>
          <w:tcPr>
            <w:tcW w:w="688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24DF64B4" w14:textId="77777777" w:rsidR="00000000" w:rsidRDefault="00116C48">
            <w:pPr>
              <w:jc w:val="center"/>
            </w:pPr>
            <w:r>
              <w:t>С</w:t>
            </w:r>
          </w:p>
        </w:tc>
      </w:tr>
      <w:tr w:rsidR="00000000" w14:paraId="167FB21C" w14:textId="77777777">
        <w:trPr>
          <w:trHeight w:val="20"/>
        </w:trPr>
        <w:tc>
          <w:tcPr>
            <w:tcW w:w="84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5947AB96" w14:textId="77777777" w:rsidR="00000000" w:rsidRDefault="00116C48">
            <w:r>
              <w:t xml:space="preserve">при </w:t>
            </w:r>
            <w:r>
              <w:rPr>
                <w:lang w:val="fr-FR"/>
              </w:rPr>
              <w:t xml:space="preserve">h </w:t>
            </w:r>
            <w:r>
              <w:t>&gt; 12 м</w:t>
            </w:r>
          </w:p>
        </w:tc>
        <w:tc>
          <w:tcPr>
            <w:tcW w:w="144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2D8E761B" w14:textId="77777777" w:rsidR="00000000" w:rsidRDefault="00116C48">
            <w:r>
              <w:t>Совмещенные</w:t>
            </w:r>
          </w:p>
        </w:tc>
        <w:tc>
          <w:tcPr>
            <w:tcW w:w="7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4D55B0C4" w14:textId="77777777" w:rsidR="00000000" w:rsidRDefault="00116C48">
            <w:pPr>
              <w:jc w:val="center"/>
            </w:pPr>
            <w:r>
              <w:t>Д</w:t>
            </w:r>
          </w:p>
        </w:tc>
        <w:tc>
          <w:tcPr>
            <w:tcW w:w="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6B6B2990" w14:textId="77777777" w:rsidR="00000000" w:rsidRDefault="00116C48">
            <w:pPr>
              <w:jc w:val="center"/>
            </w:pPr>
            <w:r>
              <w:t>Д</w:t>
            </w:r>
          </w:p>
        </w:tc>
        <w:tc>
          <w:tcPr>
            <w:tcW w:w="6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09267BC4" w14:textId="77777777" w:rsidR="00000000" w:rsidRDefault="00116C48">
            <w:pPr>
              <w:jc w:val="center"/>
            </w:pPr>
            <w:r>
              <w:t>Д</w:t>
            </w:r>
          </w:p>
        </w:tc>
        <w:tc>
          <w:tcPr>
            <w:tcW w:w="6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2466CAD2" w14:textId="77777777" w:rsidR="00000000" w:rsidRDefault="00116C48">
            <w:pPr>
              <w:jc w:val="center"/>
            </w:pPr>
            <w:r>
              <w:t>Д</w:t>
            </w:r>
          </w:p>
        </w:tc>
      </w:tr>
      <w:tr w:rsidR="00000000" w14:paraId="09D8E631" w14:textId="77777777">
        <w:trPr>
          <w:trHeight w:val="20"/>
        </w:trPr>
        <w:tc>
          <w:tcPr>
            <w:tcW w:w="841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3BE08B27" w14:textId="77777777" w:rsidR="00000000" w:rsidRDefault="00116C48">
            <w:r>
              <w:t xml:space="preserve">при </w:t>
            </w:r>
            <w:r>
              <w:rPr>
                <w:lang w:val="fr-FR"/>
              </w:rPr>
              <w:t xml:space="preserve">h </w:t>
            </w:r>
            <w:r>
              <w:t>≤ 12 м*</w:t>
            </w:r>
          </w:p>
        </w:tc>
        <w:tc>
          <w:tcPr>
            <w:tcW w:w="1449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30472CBD" w14:textId="77777777" w:rsidR="00000000" w:rsidRDefault="00116C48">
            <w:r>
              <w:t>Чердачные</w:t>
            </w:r>
          </w:p>
        </w:tc>
        <w:tc>
          <w:tcPr>
            <w:tcW w:w="713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358C12C5" w14:textId="77777777" w:rsidR="00000000" w:rsidRDefault="00116C48">
            <w:pPr>
              <w:jc w:val="center"/>
            </w:pPr>
            <w:r>
              <w:rPr>
                <w:lang w:val="fr-FR"/>
              </w:rPr>
              <w:t>H</w:t>
            </w:r>
          </w:p>
        </w:tc>
        <w:tc>
          <w:tcPr>
            <w:tcW w:w="635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59B8EDAD" w14:textId="77777777" w:rsidR="00000000" w:rsidRDefault="00116C48">
            <w:pPr>
              <w:jc w:val="center"/>
            </w:pPr>
            <w:r>
              <w:t>Н</w:t>
            </w:r>
          </w:p>
        </w:tc>
        <w:tc>
          <w:tcPr>
            <w:tcW w:w="674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2682E515" w14:textId="77777777" w:rsidR="00000000" w:rsidRDefault="00116C48">
            <w:pPr>
              <w:jc w:val="center"/>
            </w:pPr>
            <w:r>
              <w:rPr>
                <w:lang w:val="fr-FR"/>
              </w:rPr>
              <w:t>H</w:t>
            </w:r>
          </w:p>
        </w:tc>
        <w:tc>
          <w:tcPr>
            <w:tcW w:w="688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069B2B4D" w14:textId="77777777" w:rsidR="00000000" w:rsidRDefault="00116C48">
            <w:pPr>
              <w:jc w:val="center"/>
            </w:pPr>
            <w:r>
              <w:t>Н</w:t>
            </w:r>
          </w:p>
        </w:tc>
      </w:tr>
      <w:tr w:rsidR="00000000" w14:paraId="57378FD7" w14:textId="77777777">
        <w:trPr>
          <w:trHeight w:val="20"/>
        </w:trPr>
        <w:tc>
          <w:tcPr>
            <w:tcW w:w="84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6103A8A3" w14:textId="77777777" w:rsidR="00000000" w:rsidRDefault="00116C48">
            <w:r>
              <w:t xml:space="preserve">при </w:t>
            </w:r>
            <w:r>
              <w:rPr>
                <w:lang w:val="fr-FR"/>
              </w:rPr>
              <w:t xml:space="preserve">h </w:t>
            </w:r>
            <w:r>
              <w:t xml:space="preserve">&gt; </w:t>
            </w:r>
            <w:r>
              <w:t>12 м</w:t>
            </w:r>
          </w:p>
        </w:tc>
        <w:tc>
          <w:tcPr>
            <w:tcW w:w="144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64694FF3" w14:textId="77777777" w:rsidR="00000000" w:rsidRDefault="00116C48">
            <w:r>
              <w:t> </w:t>
            </w:r>
          </w:p>
        </w:tc>
        <w:tc>
          <w:tcPr>
            <w:tcW w:w="7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372D1C35" w14:textId="77777777" w:rsidR="00000000" w:rsidRDefault="00116C48">
            <w:pPr>
              <w:jc w:val="center"/>
            </w:pPr>
            <w:r>
              <w:t>Д</w:t>
            </w:r>
          </w:p>
        </w:tc>
        <w:tc>
          <w:tcPr>
            <w:tcW w:w="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589FEB8E" w14:textId="77777777" w:rsidR="00000000" w:rsidRDefault="00116C48">
            <w:pPr>
              <w:jc w:val="center"/>
            </w:pPr>
            <w:r>
              <w:t>Д</w:t>
            </w:r>
          </w:p>
        </w:tc>
        <w:tc>
          <w:tcPr>
            <w:tcW w:w="6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0A1C794F" w14:textId="77777777" w:rsidR="00000000" w:rsidRDefault="00116C48">
            <w:pPr>
              <w:jc w:val="center"/>
            </w:pPr>
            <w:r>
              <w:t>Д</w:t>
            </w:r>
          </w:p>
        </w:tc>
        <w:tc>
          <w:tcPr>
            <w:tcW w:w="6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0166938F" w14:textId="77777777" w:rsidR="00000000" w:rsidRDefault="00116C48">
            <w:pPr>
              <w:jc w:val="center"/>
            </w:pPr>
            <w:r>
              <w:t>Д</w:t>
            </w:r>
          </w:p>
        </w:tc>
      </w:tr>
      <w:tr w:rsidR="00000000" w14:paraId="42E9DE04" w14:textId="77777777">
        <w:trPr>
          <w:trHeight w:val="20"/>
        </w:trPr>
        <w:tc>
          <w:tcPr>
            <w:tcW w:w="5000" w:type="pct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09962279" w14:textId="77777777" w:rsidR="00000000" w:rsidRDefault="00116C48">
            <w:r>
              <w:t xml:space="preserve">* Допускается - при применении конструкции вентилируемой крыши, приведенной в приложении Н. </w:t>
            </w:r>
          </w:p>
          <w:p w14:paraId="5FB52218" w14:textId="77777777" w:rsidR="00000000" w:rsidRDefault="00116C48">
            <w:r>
              <w:t>ПРИМЕЧАНИЕ. Дополнительно смотреть примечания к Таблице А.2.</w:t>
            </w:r>
          </w:p>
        </w:tc>
      </w:tr>
    </w:tbl>
    <w:p w14:paraId="20F71D7E" w14:textId="77777777" w:rsidR="00000000" w:rsidRDefault="00116C48">
      <w:pPr>
        <w:ind w:firstLine="426"/>
        <w:jc w:val="right"/>
      </w:pPr>
      <w:r>
        <w:t>»;</w:t>
      </w:r>
    </w:p>
    <w:p w14:paraId="43331CAD" w14:textId="77777777" w:rsidR="00000000" w:rsidRDefault="00116C48">
      <w:pPr>
        <w:ind w:firstLine="426"/>
        <w:jc w:val="both"/>
      </w:pPr>
      <w:r>
        <w:t> </w:t>
      </w:r>
    </w:p>
    <w:p w14:paraId="1ADFF1A4" w14:textId="77777777" w:rsidR="00000000" w:rsidRDefault="00116C48">
      <w:pPr>
        <w:ind w:firstLine="426"/>
        <w:jc w:val="both"/>
      </w:pPr>
      <w:r>
        <w:t xml:space="preserve">дополнить приложением </w:t>
      </w:r>
      <w:r>
        <w:rPr>
          <w:lang w:val="fr-FR"/>
        </w:rPr>
        <w:t xml:space="preserve">H </w:t>
      </w:r>
      <w:r>
        <w:t xml:space="preserve">следующего содержания: </w:t>
      </w:r>
    </w:p>
    <w:p w14:paraId="1C45DD6C" w14:textId="77777777" w:rsidR="00000000" w:rsidRDefault="00116C48">
      <w:pPr>
        <w:ind w:firstLine="426"/>
        <w:jc w:val="both"/>
      </w:pPr>
      <w:r>
        <w:t>«</w:t>
      </w:r>
    </w:p>
    <w:p w14:paraId="3F4C3E98" w14:textId="77777777" w:rsidR="00000000" w:rsidRDefault="00116C48">
      <w:pPr>
        <w:ind w:firstLine="426"/>
        <w:jc w:val="center"/>
      </w:pPr>
      <w:r>
        <w:rPr>
          <w:b/>
          <w:bCs/>
        </w:rPr>
        <w:t xml:space="preserve">Приложение </w:t>
      </w:r>
      <w:r>
        <w:rPr>
          <w:b/>
          <w:bCs/>
          <w:lang w:val="fr-FR"/>
        </w:rPr>
        <w:t>H</w:t>
      </w:r>
    </w:p>
    <w:p w14:paraId="6B0A1632" w14:textId="77777777" w:rsidR="00000000" w:rsidRDefault="00116C48">
      <w:pPr>
        <w:ind w:firstLine="426"/>
        <w:jc w:val="center"/>
      </w:pPr>
      <w:r>
        <w:rPr>
          <w:i/>
          <w:iCs/>
        </w:rPr>
        <w:t>(информационное)</w:t>
      </w:r>
    </w:p>
    <w:p w14:paraId="7D027937" w14:textId="77777777" w:rsidR="00000000" w:rsidRDefault="00116C48">
      <w:pPr>
        <w:ind w:firstLine="426"/>
        <w:jc w:val="center"/>
      </w:pPr>
      <w:r>
        <w:rPr>
          <w:b/>
          <w:bCs/>
        </w:rPr>
        <w:t> </w:t>
      </w:r>
    </w:p>
    <w:p w14:paraId="62F13953" w14:textId="77777777" w:rsidR="00000000" w:rsidRDefault="00116C48">
      <w:pPr>
        <w:ind w:firstLine="426"/>
        <w:jc w:val="center"/>
      </w:pPr>
      <w:r>
        <w:rPr>
          <w:b/>
          <w:bCs/>
        </w:rPr>
        <w:t> </w:t>
      </w:r>
    </w:p>
    <w:p w14:paraId="5B311937" w14:textId="77777777" w:rsidR="00000000" w:rsidRDefault="00116C48">
      <w:pPr>
        <w:ind w:firstLine="426"/>
        <w:jc w:val="center"/>
      </w:pPr>
      <w:r>
        <w:rPr>
          <w:b/>
          <w:bCs/>
        </w:rPr>
        <w:t>Система совмещенной вентилируемой крыши</w:t>
      </w:r>
    </w:p>
    <w:p w14:paraId="05A13AAF" w14:textId="77777777" w:rsidR="00000000" w:rsidRDefault="00116C48">
      <w:pPr>
        <w:ind w:firstLine="426"/>
        <w:jc w:val="center"/>
      </w:pPr>
      <w:r>
        <w:rPr>
          <w:b/>
          <w:bCs/>
        </w:rPr>
        <w:t> </w:t>
      </w:r>
    </w:p>
    <w:p w14:paraId="15550E0A" w14:textId="77777777" w:rsidR="00000000" w:rsidRDefault="00116C48">
      <w:pPr>
        <w:ind w:firstLine="426"/>
        <w:jc w:val="both"/>
      </w:pPr>
      <w:r>
        <w:t>Состав системы совмещенной крыши:</w:t>
      </w:r>
    </w:p>
    <w:p w14:paraId="7B084D87" w14:textId="77777777" w:rsidR="00000000" w:rsidRDefault="00116C48">
      <w:pPr>
        <w:ind w:firstLine="426"/>
        <w:jc w:val="both"/>
      </w:pPr>
      <w:r>
        <w:t>1. По железобетонному основанию следует укладывать рулонный пароизоляционный битумосодержащий материал.</w:t>
      </w:r>
    </w:p>
    <w:p w14:paraId="08932138" w14:textId="77777777" w:rsidR="00000000" w:rsidRDefault="00116C48">
      <w:pPr>
        <w:ind w:firstLine="426"/>
        <w:jc w:val="both"/>
      </w:pPr>
      <w:r>
        <w:t>2. Теплоизоляционный слой должен быть из негорючего мин</w:t>
      </w:r>
      <w:r>
        <w:t xml:space="preserve">ераловатного утеплителя, с минимальными показателями прочности на сжатие при 10% деформации 80 кПа (в соответствии с ГОСТ </w:t>
      </w:r>
      <w:r>
        <w:rPr>
          <w:lang w:val="fr-FR"/>
        </w:rPr>
        <w:t xml:space="preserve">EN </w:t>
      </w:r>
      <w:r>
        <w:t xml:space="preserve">826-2011) и сосредоточенной нагрузкой не менее 600 </w:t>
      </w:r>
      <w:r>
        <w:rPr>
          <w:lang w:val="fr-FR"/>
        </w:rPr>
        <w:t xml:space="preserve">H </w:t>
      </w:r>
      <w:r>
        <w:t xml:space="preserve">(в соответствии с ГОСТ </w:t>
      </w:r>
      <w:r>
        <w:rPr>
          <w:lang w:val="fr-FR"/>
        </w:rPr>
        <w:t xml:space="preserve">EN </w:t>
      </w:r>
      <w:r>
        <w:t>12430-2011).</w:t>
      </w:r>
    </w:p>
    <w:p w14:paraId="0F6E077C" w14:textId="77777777" w:rsidR="00000000" w:rsidRDefault="00116C48">
      <w:pPr>
        <w:ind w:firstLine="426"/>
        <w:jc w:val="both"/>
      </w:pPr>
      <w:r>
        <w:t>3. Для организации вентилируемого зазор</w:t>
      </w:r>
      <w:r>
        <w:t xml:space="preserve">а по минераловатному утеплителю следует укладывать несущий стальной профилированный настил марки </w:t>
      </w:r>
      <w:r>
        <w:rPr>
          <w:lang w:val="en-US"/>
        </w:rPr>
        <w:t>H</w:t>
      </w:r>
      <w:r>
        <w:t>114-750-1,0. Профилированный настил укладывать узкой полкой к утеплителю, с ориентацией волн перпендикулярно к ендовам и коньковым зонам.</w:t>
      </w:r>
    </w:p>
    <w:p w14:paraId="0B21E4FC" w14:textId="77777777" w:rsidR="00000000" w:rsidRDefault="00116C48">
      <w:pPr>
        <w:ind w:firstLine="426"/>
        <w:jc w:val="both"/>
      </w:pPr>
      <w:r>
        <w:t>4. По профилированно</w:t>
      </w:r>
      <w:r>
        <w:t>му настилу следует укладывать два слоя асбестоцементного листа (АЦЛ). Слои АЦЛ необходимо между собой закрепить механически и верхний слой обработать битумной грунтовкой.</w:t>
      </w:r>
    </w:p>
    <w:p w14:paraId="2E5A4F38" w14:textId="77777777" w:rsidR="00000000" w:rsidRDefault="00116C48">
      <w:pPr>
        <w:ind w:firstLine="426"/>
        <w:jc w:val="both"/>
      </w:pPr>
      <w:r>
        <w:t>5. В качестве нижнего слоя гидроизоляции следует применять битумно-рулонный кровельны</w:t>
      </w:r>
      <w:r>
        <w:t>й материал с частичным наплавлением к основанию и вентилируемыми каналами для отвода влаги из конструкции.</w:t>
      </w:r>
    </w:p>
    <w:p w14:paraId="599DEF9C" w14:textId="77777777" w:rsidR="00000000" w:rsidRDefault="00116C48">
      <w:pPr>
        <w:ind w:firstLine="426"/>
        <w:jc w:val="both"/>
      </w:pPr>
      <w:r>
        <w:t>6. В качестве верхнего слоя гидроизоляции следует применять наплавляемый битумно-полимерный рулонный кровельный материал с пожарно-техническими харак</w:t>
      </w:r>
      <w:r>
        <w:t>теристиками: группа распространения пламени РП1 (не распространяющий пламя); группа воспламеняемости В2 (умеренно воспламеняемый) и защитными слоями: крупнозернистая (сланец) посыпка сверху и полимерная пленка снизу.</w:t>
      </w:r>
    </w:p>
    <w:p w14:paraId="1AFE0C77" w14:textId="77777777" w:rsidR="00000000" w:rsidRDefault="00116C48">
      <w:pPr>
        <w:ind w:firstLine="426"/>
        <w:jc w:val="both"/>
      </w:pPr>
      <w:r>
        <w:t xml:space="preserve">7. Для оптимального вывода пара из-под </w:t>
      </w:r>
      <w:r>
        <w:t>кровельного ковра в ендове и на коньках кровли через 6-8 м устанавливаются аэраторы. Диаметр кровельного аэратора должен быть не меньше 110 мм.</w:t>
      </w:r>
    </w:p>
    <w:p w14:paraId="1F30EE13" w14:textId="77777777" w:rsidR="00000000" w:rsidRDefault="00116C48">
      <w:pPr>
        <w:ind w:firstLine="426"/>
        <w:jc w:val="both"/>
      </w:pPr>
      <w:r>
        <w:t> </w:t>
      </w:r>
    </w:p>
    <w:p w14:paraId="332A1543" w14:textId="77777777" w:rsidR="00000000" w:rsidRDefault="00116C48">
      <w:pPr>
        <w:ind w:firstLine="426"/>
        <w:jc w:val="center"/>
      </w:pPr>
      <w:r>
        <w:rPr>
          <w:noProof/>
        </w:rPr>
        <w:drawing>
          <wp:inline distT="0" distB="0" distL="0" distR="0" wp14:anchorId="57D730EE" wp14:editId="553191AF">
            <wp:extent cx="5724525" cy="31908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 r:link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4525" cy="3190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07E7451" w14:textId="77777777" w:rsidR="00000000" w:rsidRDefault="00116C48">
      <w:pPr>
        <w:ind w:firstLine="426"/>
        <w:jc w:val="center"/>
      </w:pPr>
      <w:r>
        <w:rPr>
          <w:b/>
          <w:bCs/>
        </w:rPr>
        <w:t> </w:t>
      </w:r>
    </w:p>
    <w:p w14:paraId="3E41447B" w14:textId="77777777" w:rsidR="00000000" w:rsidRDefault="00116C48">
      <w:pPr>
        <w:ind w:firstLine="426"/>
        <w:jc w:val="center"/>
      </w:pPr>
      <w:r>
        <w:rPr>
          <w:b/>
          <w:bCs/>
        </w:rPr>
        <w:t xml:space="preserve">Рисунок </w:t>
      </w:r>
      <w:r>
        <w:rPr>
          <w:b/>
          <w:bCs/>
          <w:lang w:val="en-US"/>
        </w:rPr>
        <w:t>H</w:t>
      </w:r>
      <w:r>
        <w:rPr>
          <w:b/>
          <w:bCs/>
        </w:rPr>
        <w:t>.1 - Разрез системы совмещенной вентилируемой крыши</w:t>
      </w:r>
    </w:p>
    <w:p w14:paraId="68ED02AA" w14:textId="77777777" w:rsidR="00000000" w:rsidRDefault="00116C48">
      <w:pPr>
        <w:ind w:firstLine="426"/>
        <w:jc w:val="center"/>
      </w:pPr>
      <w:r>
        <w:t> </w:t>
      </w:r>
    </w:p>
    <w:p w14:paraId="678C27BF" w14:textId="77777777" w:rsidR="00000000" w:rsidRDefault="00116C48">
      <w:pPr>
        <w:ind w:firstLine="426"/>
        <w:jc w:val="center"/>
      </w:pPr>
      <w:r>
        <w:rPr>
          <w:noProof/>
        </w:rPr>
        <w:drawing>
          <wp:inline distT="0" distB="0" distL="0" distR="0" wp14:anchorId="5786AAB1" wp14:editId="6FBC7851">
            <wp:extent cx="6543675" cy="303847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6" r:link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43675" cy="3038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DDAB1F" w14:textId="77777777" w:rsidR="00000000" w:rsidRDefault="00116C48">
      <w:pPr>
        <w:ind w:firstLine="426"/>
        <w:jc w:val="center"/>
      </w:pPr>
      <w:r>
        <w:rPr>
          <w:b/>
          <w:bCs/>
        </w:rPr>
        <w:t> </w:t>
      </w:r>
    </w:p>
    <w:p w14:paraId="00FA8AD9" w14:textId="77777777" w:rsidR="00000000" w:rsidRDefault="00116C48">
      <w:pPr>
        <w:ind w:firstLine="426"/>
        <w:jc w:val="center"/>
      </w:pPr>
      <w:r>
        <w:rPr>
          <w:b/>
          <w:bCs/>
        </w:rPr>
        <w:t>Рисунок Н.2 - Схема укладки слоев совмещенной вентилируемой крыши</w:t>
      </w:r>
    </w:p>
    <w:p w14:paraId="26AD5E5B" w14:textId="77777777" w:rsidR="00000000" w:rsidRDefault="00116C48">
      <w:pPr>
        <w:ind w:firstLine="426"/>
        <w:jc w:val="right"/>
      </w:pPr>
      <w:r>
        <w:t>».</w:t>
      </w:r>
    </w:p>
    <w:p w14:paraId="64099363" w14:textId="77777777" w:rsidR="00000000" w:rsidRDefault="00116C48">
      <w:pPr>
        <w:ind w:firstLine="426"/>
        <w:jc w:val="both"/>
      </w:pPr>
      <w:r>
        <w:t xml:space="preserve">в </w:t>
      </w:r>
      <w:hyperlink r:id="rId18" w:history="1">
        <w:r>
          <w:rPr>
            <w:rStyle w:val="a6"/>
          </w:rPr>
          <w:t>Своде правил</w:t>
        </w:r>
      </w:hyperlink>
      <w:r>
        <w:t xml:space="preserve"> </w:t>
      </w:r>
      <w:r>
        <w:t>Республики Казахстан 3.01-101-2013* «Градостроительство. Планировка и застройка городских и сельских населенных пунктов», утвержденным указанным приказом:</w:t>
      </w:r>
    </w:p>
    <w:p w14:paraId="5E68297F" w14:textId="77777777" w:rsidR="00000000" w:rsidRDefault="00116C48">
      <w:pPr>
        <w:ind w:firstLine="426"/>
        <w:jc w:val="both"/>
      </w:pPr>
      <w:hyperlink r:id="rId19" w:anchor="sub_id=80308" w:history="1">
        <w:r>
          <w:rPr>
            <w:rStyle w:val="a6"/>
          </w:rPr>
          <w:t>пункт 8.3.8</w:t>
        </w:r>
      </w:hyperlink>
      <w:r>
        <w:t xml:space="preserve"> изложи</w:t>
      </w:r>
      <w:r>
        <w:t>ть в следующей редакции:</w:t>
      </w:r>
    </w:p>
    <w:p w14:paraId="5D0CDE47" w14:textId="77777777" w:rsidR="00000000" w:rsidRDefault="00116C48">
      <w:pPr>
        <w:ind w:firstLine="426"/>
        <w:jc w:val="both"/>
      </w:pPr>
      <w:r>
        <w:t>«8.3.8 Дорожные одежды жесткого и нежесткого типа проектируются с нагрузкой:</w:t>
      </w:r>
    </w:p>
    <w:p w14:paraId="51B82E45" w14:textId="77777777" w:rsidR="00000000" w:rsidRDefault="00116C48">
      <w:pPr>
        <w:ind w:firstLine="426"/>
        <w:jc w:val="both"/>
      </w:pPr>
      <w:r>
        <w:t>- магистральные улицы - с нагрузкой на ось группы А</w:t>
      </w:r>
      <w:r>
        <w:rPr>
          <w:vertAlign w:val="subscript"/>
        </w:rPr>
        <w:t>3</w:t>
      </w:r>
      <w:r>
        <w:t xml:space="preserve"> (130 кН на ось);</w:t>
      </w:r>
    </w:p>
    <w:p w14:paraId="21D3FD29" w14:textId="77777777" w:rsidR="00000000" w:rsidRDefault="00116C48">
      <w:pPr>
        <w:ind w:firstLine="426"/>
        <w:jc w:val="both"/>
      </w:pPr>
      <w:r>
        <w:t>- улицы районного значения, улицы и дороги местного значения - с нагрузкой на ось гр</w:t>
      </w:r>
      <w:r>
        <w:t>уппы А</w:t>
      </w:r>
      <w:r>
        <w:rPr>
          <w:vertAlign w:val="subscript"/>
        </w:rPr>
        <w:t>1</w:t>
      </w:r>
      <w:r>
        <w:t xml:space="preserve"> (100 кН на ось).».</w:t>
      </w:r>
    </w:p>
    <w:p w14:paraId="5CA3DD8B" w14:textId="77777777" w:rsidR="00000000" w:rsidRDefault="00116C48">
      <w:pPr>
        <w:ind w:firstLine="426"/>
        <w:jc w:val="both"/>
      </w:pPr>
      <w:r>
        <w:t xml:space="preserve">2. Внести в </w:t>
      </w:r>
      <w:hyperlink r:id="rId20" w:history="1">
        <w:r>
          <w:rPr>
            <w:rStyle w:val="a6"/>
          </w:rPr>
          <w:t>приказ</w:t>
        </w:r>
      </w:hyperlink>
      <w:r>
        <w:t xml:space="preserve"> Председателя Агентства Республики Казахстан по делам строительства и жилищно-коммунального хозяйства от 29 декабря 2011 года № 536 «Об утверждени</w:t>
      </w:r>
      <w:r>
        <w:t>и нормативно-технического документа» следующие изменения:</w:t>
      </w:r>
    </w:p>
    <w:p w14:paraId="1576FA8F" w14:textId="77777777" w:rsidR="00000000" w:rsidRDefault="00116C48">
      <w:pPr>
        <w:ind w:firstLine="426"/>
        <w:jc w:val="both"/>
      </w:pPr>
      <w:r>
        <w:t xml:space="preserve">в </w:t>
      </w:r>
      <w:hyperlink r:id="rId21" w:history="1">
        <w:r>
          <w:rPr>
            <w:rStyle w:val="a6"/>
          </w:rPr>
          <w:t>Строительных нормах</w:t>
        </w:r>
      </w:hyperlink>
      <w:r>
        <w:t xml:space="preserve"> Республики Казахстан 1.03-00-2011* «Строительное производство. Организация строительства предприятий, зданий и </w:t>
      </w:r>
      <w:r>
        <w:t>сооружений», утвержденных указанным приказом:</w:t>
      </w:r>
    </w:p>
    <w:p w14:paraId="10770A5B" w14:textId="77777777" w:rsidR="00000000" w:rsidRDefault="00116C48">
      <w:pPr>
        <w:ind w:firstLine="426"/>
        <w:jc w:val="both"/>
      </w:pPr>
      <w:hyperlink r:id="rId22" w:anchor="sub_id=200" w:history="1">
        <w:r>
          <w:rPr>
            <w:rStyle w:val="a6"/>
          </w:rPr>
          <w:t>раздел 2</w:t>
        </w:r>
      </w:hyperlink>
      <w:r>
        <w:t xml:space="preserve"> «Нормативные ссылки» дополнить пунктом следующего содержания:</w:t>
      </w:r>
    </w:p>
    <w:p w14:paraId="41D506B2" w14:textId="77777777" w:rsidR="00000000" w:rsidRDefault="00116C48">
      <w:pPr>
        <w:ind w:firstLine="426"/>
        <w:jc w:val="both"/>
      </w:pPr>
      <w:r>
        <w:t>«Правила формирования и ведения базы данных товаров, работ</w:t>
      </w:r>
      <w:r>
        <w:t>, услуг и их поставщиков, утвержденные приказом и.о. Министра по инвестициям и развитию Республики Казахстан от 26 ноября 2015 года № 1107 (далее - База данных ТРУ)»;</w:t>
      </w:r>
    </w:p>
    <w:p w14:paraId="246EB900" w14:textId="77777777" w:rsidR="00000000" w:rsidRDefault="00116C48">
      <w:pPr>
        <w:ind w:firstLine="426"/>
        <w:jc w:val="both"/>
      </w:pPr>
      <w:hyperlink r:id="rId23" w:anchor="sub_id=404" w:history="1">
        <w:r>
          <w:rPr>
            <w:rStyle w:val="a6"/>
          </w:rPr>
          <w:t>пункт 4.</w:t>
        </w:r>
        <w:r>
          <w:rPr>
            <w:rStyle w:val="a6"/>
          </w:rPr>
          <w:t>4</w:t>
        </w:r>
      </w:hyperlink>
      <w:r>
        <w:t xml:space="preserve"> изложить в следующей редакции:</w:t>
      </w:r>
    </w:p>
    <w:p w14:paraId="46BC02C7" w14:textId="77777777" w:rsidR="00000000" w:rsidRDefault="00116C48">
      <w:pPr>
        <w:ind w:firstLine="426"/>
        <w:jc w:val="both"/>
      </w:pPr>
      <w:r>
        <w:t>«4.4 В случае осуществления строительства здания и сооружения (далее - объекта строительства) на основании договора базовыми функциями застройщика являются:</w:t>
      </w:r>
    </w:p>
    <w:p w14:paraId="35C3549A" w14:textId="77777777" w:rsidR="00000000" w:rsidRDefault="00116C48">
      <w:pPr>
        <w:ind w:firstLine="426"/>
        <w:jc w:val="both"/>
      </w:pPr>
      <w:r>
        <w:t>- уведомление органов, осуществляющих государственный архитектурно</w:t>
      </w:r>
      <w:r>
        <w:t>-строительный контроль, о начале производства строительно-монтажных работ;</w:t>
      </w:r>
    </w:p>
    <w:p w14:paraId="2191564A" w14:textId="77777777" w:rsidR="00000000" w:rsidRDefault="00116C48">
      <w:pPr>
        <w:ind w:firstLine="426"/>
        <w:jc w:val="both"/>
      </w:pPr>
      <w:r>
        <w:t>- получение права ограниченного пользования соседними земельными участками (сервитутов) на время строительства;</w:t>
      </w:r>
    </w:p>
    <w:p w14:paraId="5FA80D27" w14:textId="77777777" w:rsidR="00000000" w:rsidRDefault="00116C48">
      <w:pPr>
        <w:ind w:firstLine="426"/>
        <w:jc w:val="both"/>
      </w:pPr>
      <w:r>
        <w:t>- привлечение подрядчика для осуществления работ по возведению здания</w:t>
      </w:r>
      <w:r>
        <w:t xml:space="preserve"> или сооружения в качестве лица, осуществляющего строительство (при подрядном способе строительства) на основе конкурса (тендера) или без него в соответствии с Законом Республики Казахстан «Об архитектурной, градостроительной и строительной деятельности в </w:t>
      </w:r>
      <w:r>
        <w:t>Республике Казахстан»;</w:t>
      </w:r>
    </w:p>
    <w:p w14:paraId="4D0D7AD1" w14:textId="77777777" w:rsidR="00000000" w:rsidRDefault="00116C48">
      <w:pPr>
        <w:ind w:firstLine="426"/>
        <w:jc w:val="both"/>
      </w:pPr>
      <w:r>
        <w:t>- обеспечение строительства проектно-сметной документацией, прошедшей экспертизу и утвержденной в установленном порядке;</w:t>
      </w:r>
    </w:p>
    <w:p w14:paraId="192D821D" w14:textId="77777777" w:rsidR="00000000" w:rsidRDefault="00116C48">
      <w:pPr>
        <w:ind w:firstLine="426"/>
        <w:jc w:val="both"/>
      </w:pPr>
      <w:r>
        <w:t>- обеспечение выноса в натуру линий регулирования застройки и создание геодезической разбивочной основы;</w:t>
      </w:r>
    </w:p>
    <w:p w14:paraId="01E55261" w14:textId="77777777" w:rsidR="00000000" w:rsidRDefault="00116C48">
      <w:pPr>
        <w:ind w:firstLine="426"/>
        <w:jc w:val="both"/>
      </w:pPr>
      <w:r>
        <w:t>- привл</w:t>
      </w:r>
      <w:r>
        <w:t>ечение на основании договора в предусмотренных Законом Республики Казахстан «Об архитектурной, градостроительной и строительной деятельности в Республике Казахстан» случаях, а также по собственному усмотрению авторского надзора лица, осуществившего подгото</w:t>
      </w:r>
      <w:r>
        <w:t>вку проектной документации, за строительством объекта;</w:t>
      </w:r>
    </w:p>
    <w:p w14:paraId="5595FD6C" w14:textId="77777777" w:rsidR="00000000" w:rsidRDefault="00116C48">
      <w:pPr>
        <w:ind w:firstLine="426"/>
        <w:jc w:val="both"/>
      </w:pPr>
      <w:r>
        <w:t>- обеспечение контроля и надзора заказчика за выполнением работ по договору строительного подряда (далее - технадзор) в случае осуществления работ по договору, в соответствии с Законом Республики Казах</w:t>
      </w:r>
      <w:r>
        <w:t>стан «Об архитектурной, градостроительной и строительной деятельности в Республике Казахстан»;</w:t>
      </w:r>
    </w:p>
    <w:p w14:paraId="7627FC30" w14:textId="77777777" w:rsidR="00000000" w:rsidRDefault="00116C48">
      <w:pPr>
        <w:ind w:firstLine="426"/>
        <w:jc w:val="both"/>
      </w:pPr>
      <w:r>
        <w:t xml:space="preserve">- использование строительных материалов, оборудования, изделий и конструкций, включенных в Базу данных ТРУ подтвержденные сертификатами о происхождении товара формы </w:t>
      </w:r>
      <w:r>
        <w:rPr>
          <w:lang w:val="en-US"/>
        </w:rPr>
        <w:t>CT</w:t>
      </w:r>
      <w:r>
        <w:t>-</w:t>
      </w:r>
      <w:r>
        <w:rPr>
          <w:lang w:val="en-US"/>
        </w:rPr>
        <w:t xml:space="preserve">KZ </w:t>
      </w:r>
      <w:r>
        <w:t>и индустриальными сертификатами;</w:t>
      </w:r>
    </w:p>
    <w:p w14:paraId="7702BA1D" w14:textId="77777777" w:rsidR="00000000" w:rsidRDefault="00116C48">
      <w:pPr>
        <w:ind w:firstLine="426"/>
        <w:jc w:val="both"/>
      </w:pPr>
      <w:r>
        <w:t>- приемка законченного строительством объекта строит</w:t>
      </w:r>
      <w:r>
        <w:t>ельства в случае осуществления работ по договору;</w:t>
      </w:r>
    </w:p>
    <w:p w14:paraId="3EAAF454" w14:textId="77777777" w:rsidR="00000000" w:rsidRDefault="00116C48">
      <w:pPr>
        <w:ind w:firstLine="426"/>
        <w:jc w:val="both"/>
      </w:pPr>
      <w:r>
        <w:t>- организация наладки и опробования оборудования, пробного производства продукции и других мероприятий по подготовке объекта к эксплуатации;</w:t>
      </w:r>
    </w:p>
    <w:p w14:paraId="3F6C15DB" w14:textId="77777777" w:rsidR="00000000" w:rsidRDefault="00116C48">
      <w:pPr>
        <w:ind w:firstLine="426"/>
        <w:jc w:val="both"/>
      </w:pPr>
      <w:r>
        <w:t>- принятие решений о начале, приостановке, консервации, прекращен</w:t>
      </w:r>
      <w:r>
        <w:t>ии строительства, о вводе законченного строительством объекта недвижимости в эксплуатацию;</w:t>
      </w:r>
    </w:p>
    <w:p w14:paraId="308F3625" w14:textId="77777777" w:rsidR="00000000" w:rsidRDefault="00116C48">
      <w:pPr>
        <w:ind w:firstLine="426"/>
        <w:jc w:val="both"/>
      </w:pPr>
      <w:r>
        <w:t xml:space="preserve">- предъявление законченного строительством объекта строительства органам государственного архитектурно-строительного контроля и надзора, и экологического надзора (в </w:t>
      </w:r>
      <w:r>
        <w:t>случаях, предусмотренных законодательством об архитектурной, градостроительной и строительной деятельности);</w:t>
      </w:r>
    </w:p>
    <w:p w14:paraId="011CFD24" w14:textId="77777777" w:rsidR="00000000" w:rsidRDefault="00116C48">
      <w:pPr>
        <w:ind w:firstLine="426"/>
        <w:jc w:val="both"/>
      </w:pPr>
      <w:r>
        <w:t>- предъявление законченного строительством объекта строительства уполномоченному государственному органу для приемки в эксплуатацию;</w:t>
      </w:r>
    </w:p>
    <w:p w14:paraId="5027FD6F" w14:textId="77777777" w:rsidR="00000000" w:rsidRDefault="00116C48">
      <w:pPr>
        <w:ind w:firstLine="426"/>
        <w:jc w:val="both"/>
      </w:pPr>
      <w:r>
        <w:t>- комплектован</w:t>
      </w:r>
      <w:r>
        <w:t>ие, хранение и передача соответствующим организациям исполнительной и эксплуатационной документации.»;</w:t>
      </w:r>
    </w:p>
    <w:p w14:paraId="29325D60" w14:textId="77777777" w:rsidR="00000000" w:rsidRDefault="00116C48">
      <w:pPr>
        <w:ind w:firstLine="426"/>
        <w:jc w:val="both"/>
      </w:pPr>
      <w:hyperlink r:id="rId24" w:anchor="sub_id=6080303" w:history="1">
        <w:r>
          <w:rPr>
            <w:rStyle w:val="a6"/>
          </w:rPr>
          <w:t>пункт 6.8.3.3</w:t>
        </w:r>
      </w:hyperlink>
      <w:r>
        <w:t xml:space="preserve"> изложить в следующей редакции:</w:t>
      </w:r>
    </w:p>
    <w:p w14:paraId="0C34E6D9" w14:textId="77777777" w:rsidR="00000000" w:rsidRDefault="00116C48">
      <w:pPr>
        <w:ind w:firstLine="426"/>
        <w:jc w:val="both"/>
      </w:pPr>
      <w:r>
        <w:t>«6.8.3.3 Входным контро</w:t>
      </w:r>
      <w:r>
        <w:t>лем проверяют соответствие показателей качества покупаемых (получаемых) материалов, изделий и оборудования требованиям стандартов, технических условий или технических свидетельств (паспортов) на них, указанных в проектной документации и (или) договоре подр</w:t>
      </w:r>
      <w:r>
        <w:t>яда.</w:t>
      </w:r>
    </w:p>
    <w:p w14:paraId="6488C46F" w14:textId="77777777" w:rsidR="00000000" w:rsidRDefault="00116C48">
      <w:pPr>
        <w:ind w:firstLine="426"/>
        <w:jc w:val="both"/>
      </w:pPr>
      <w:r>
        <w:t xml:space="preserve">При этом проверяются наличие и содержание сопроводительных документов поставщика (производителя), подтверждающих качество указанных материалов, изделий и оборудования, а также сертификатов о происхождении товара формы </w:t>
      </w:r>
      <w:r>
        <w:rPr>
          <w:lang w:val="en-US"/>
        </w:rPr>
        <w:t>CT</w:t>
      </w:r>
      <w:r>
        <w:t>-</w:t>
      </w:r>
      <w:r>
        <w:rPr>
          <w:lang w:val="en-US"/>
        </w:rPr>
        <w:t xml:space="preserve">KZ </w:t>
      </w:r>
      <w:r>
        <w:t>и индустриальных сертификат</w:t>
      </w:r>
      <w:r>
        <w:t>ов.</w:t>
      </w:r>
    </w:p>
    <w:p w14:paraId="6DE4B99A" w14:textId="77777777" w:rsidR="00000000" w:rsidRDefault="00116C48">
      <w:pPr>
        <w:ind w:firstLine="426"/>
        <w:jc w:val="both"/>
      </w:pPr>
      <w:r>
        <w:t>При необходимости могут выполняться контрольные измерения и испытания, указанных выше показателей. Методы и средства этих измерений и испытаний необходимо соответствовать требованиям национальных стандартов.</w:t>
      </w:r>
    </w:p>
    <w:p w14:paraId="7AB13CA2" w14:textId="77777777" w:rsidR="00000000" w:rsidRDefault="00116C48">
      <w:pPr>
        <w:ind w:firstLine="426"/>
        <w:jc w:val="both"/>
      </w:pPr>
      <w:r>
        <w:t>Результаты входного контроля следует докумен</w:t>
      </w:r>
      <w:r>
        <w:t>тировать в журналах входного контроля и (или) лабораторных испытаний с согласованием заказчика и технического надзора.»;</w:t>
      </w:r>
    </w:p>
    <w:p w14:paraId="7C6FFE12" w14:textId="77777777" w:rsidR="00000000" w:rsidRDefault="00116C48">
      <w:pPr>
        <w:ind w:firstLine="426"/>
        <w:jc w:val="both"/>
      </w:pPr>
      <w:hyperlink r:id="rId25" w:anchor="sub_id=60902" w:history="1">
        <w:r>
          <w:rPr>
            <w:rStyle w:val="a6"/>
          </w:rPr>
          <w:t>пункт 6.9.2</w:t>
        </w:r>
      </w:hyperlink>
      <w:r>
        <w:t xml:space="preserve"> изложить в следующей редакции:</w:t>
      </w:r>
    </w:p>
    <w:p w14:paraId="6F72F60B" w14:textId="77777777" w:rsidR="00000000" w:rsidRDefault="00116C48">
      <w:pPr>
        <w:ind w:firstLine="426"/>
        <w:jc w:val="both"/>
      </w:pPr>
      <w:r>
        <w:t xml:space="preserve">«6.9.2 К </w:t>
      </w:r>
      <w:r>
        <w:t>исполнительной документации относятся:</w:t>
      </w:r>
    </w:p>
    <w:p w14:paraId="2855E76D" w14:textId="77777777" w:rsidR="00000000" w:rsidRDefault="00116C48">
      <w:pPr>
        <w:ind w:firstLine="426"/>
        <w:jc w:val="both"/>
      </w:pPr>
      <w:r>
        <w:t>- акты приемки геодезической разбивочной основы;</w:t>
      </w:r>
    </w:p>
    <w:p w14:paraId="029C1BF0" w14:textId="77777777" w:rsidR="00000000" w:rsidRDefault="00116C48">
      <w:pPr>
        <w:ind w:firstLine="426"/>
        <w:jc w:val="both"/>
      </w:pPr>
      <w:r>
        <w:t>- исполнительные схемы расположения зданий (сооружений) на местности (посадки здания);</w:t>
      </w:r>
    </w:p>
    <w:p w14:paraId="39E889C6" w14:textId="77777777" w:rsidR="00000000" w:rsidRDefault="00116C48">
      <w:pPr>
        <w:ind w:firstLine="426"/>
        <w:jc w:val="both"/>
      </w:pPr>
      <w:r>
        <w:t>- исполнительные чертежи и профили инженерных сетей и подземных сооружений;</w:t>
      </w:r>
    </w:p>
    <w:p w14:paraId="28FA44A1" w14:textId="77777777" w:rsidR="00000000" w:rsidRDefault="00116C48">
      <w:pPr>
        <w:ind w:firstLine="426"/>
        <w:jc w:val="both"/>
      </w:pPr>
      <w:r>
        <w:t>- исп</w:t>
      </w:r>
      <w:r>
        <w:t>олнительные генпланы объектов производственного назначения;</w:t>
      </w:r>
    </w:p>
    <w:p w14:paraId="24279AD9" w14:textId="77777777" w:rsidR="00000000" w:rsidRDefault="00116C48">
      <w:pPr>
        <w:ind w:firstLine="426"/>
        <w:jc w:val="both"/>
      </w:pPr>
      <w:r>
        <w:t>- исполнительные геодезические схемы возведенных конструкций, элементов и частей зданий и сооружений;</w:t>
      </w:r>
    </w:p>
    <w:p w14:paraId="1E6C3FD1" w14:textId="77777777" w:rsidR="00000000" w:rsidRDefault="00116C48">
      <w:pPr>
        <w:ind w:firstLine="426"/>
        <w:jc w:val="both"/>
      </w:pPr>
      <w:r>
        <w:t>- общий журнал работ и специальные журналы работ, журналы входного и операционного контроля ка</w:t>
      </w:r>
      <w:r>
        <w:t>чества, заполняемые в течение всего срока производства строительно-монтажных работ (приложение В);</w:t>
      </w:r>
    </w:p>
    <w:p w14:paraId="39D8E541" w14:textId="77777777" w:rsidR="00000000" w:rsidRDefault="00116C48">
      <w:pPr>
        <w:ind w:firstLine="426"/>
        <w:jc w:val="both"/>
      </w:pPr>
      <w:r>
        <w:t xml:space="preserve">- примененные сертификаты о происхождении товара формы </w:t>
      </w:r>
      <w:r>
        <w:rPr>
          <w:lang w:val="en-US"/>
        </w:rPr>
        <w:t>CT</w:t>
      </w:r>
      <w:r>
        <w:t>-</w:t>
      </w:r>
      <w:r>
        <w:rPr>
          <w:lang w:val="en-US"/>
        </w:rPr>
        <w:t xml:space="preserve">KZ </w:t>
      </w:r>
      <w:r>
        <w:t>и индустриальные сертификаты;</w:t>
      </w:r>
    </w:p>
    <w:p w14:paraId="50DFCE85" w14:textId="77777777" w:rsidR="00000000" w:rsidRDefault="00116C48">
      <w:pPr>
        <w:ind w:firstLine="426"/>
        <w:jc w:val="both"/>
      </w:pPr>
      <w:r>
        <w:t>- акты освидетельствования скрытых работ (приложение Г);</w:t>
      </w:r>
    </w:p>
    <w:p w14:paraId="3502B157" w14:textId="77777777" w:rsidR="00000000" w:rsidRDefault="00116C48">
      <w:pPr>
        <w:ind w:firstLine="426"/>
        <w:jc w:val="both"/>
      </w:pPr>
      <w:r>
        <w:t>- акты пр</w:t>
      </w:r>
      <w:r>
        <w:t>омежуточной приемки ответственных конструкций (приложение Д);</w:t>
      </w:r>
    </w:p>
    <w:p w14:paraId="435A1519" w14:textId="77777777" w:rsidR="00000000" w:rsidRDefault="00116C48">
      <w:pPr>
        <w:ind w:firstLine="426"/>
        <w:jc w:val="both"/>
      </w:pPr>
      <w:r>
        <w:t>- акты приемки инженерных систем с приложением, в случае необходимости, документов о результатах приемочных испытаний;</w:t>
      </w:r>
    </w:p>
    <w:p w14:paraId="71E8264A" w14:textId="77777777" w:rsidR="00000000" w:rsidRDefault="00116C48">
      <w:pPr>
        <w:ind w:firstLine="426"/>
        <w:jc w:val="both"/>
      </w:pPr>
      <w:r>
        <w:t>- акты испытаний и опробования оборудования, систем и технических устройств</w:t>
      </w:r>
      <w:r>
        <w:t>;</w:t>
      </w:r>
    </w:p>
    <w:p w14:paraId="7211C649" w14:textId="77777777" w:rsidR="00000000" w:rsidRDefault="00116C48">
      <w:pPr>
        <w:ind w:firstLine="426"/>
        <w:jc w:val="both"/>
      </w:pPr>
      <w:r>
        <w:t>- рабочие чертежи на строительство объекта с надписями о соответствии выполненных в натуре работ этим чертежам (с учетом внесенных в них изменений), сделанными лицами, ответственными за производство строительно-монтажных работ;</w:t>
      </w:r>
    </w:p>
    <w:p w14:paraId="2EF0E3D1" w14:textId="77777777" w:rsidR="00000000" w:rsidRDefault="00116C48">
      <w:pPr>
        <w:ind w:firstLine="426"/>
        <w:jc w:val="both"/>
      </w:pPr>
      <w:r>
        <w:t>- другие документы, отража</w:t>
      </w:r>
      <w:r>
        <w:t>ющие фактическое исполнение проектных решений, по усмотрению участников строительства с учетом его специфики.»;</w:t>
      </w:r>
    </w:p>
    <w:p w14:paraId="6A60A828" w14:textId="77777777" w:rsidR="00000000" w:rsidRDefault="00116C48">
      <w:pPr>
        <w:ind w:firstLine="426"/>
        <w:jc w:val="both"/>
      </w:pPr>
      <w:hyperlink r:id="rId26" w:anchor="sub_id=804" w:history="1">
        <w:r>
          <w:rPr>
            <w:rStyle w:val="a6"/>
          </w:rPr>
          <w:t>пункт 8.4</w:t>
        </w:r>
      </w:hyperlink>
      <w:r>
        <w:t xml:space="preserve"> изложить в следующей редакции:</w:t>
      </w:r>
    </w:p>
    <w:p w14:paraId="19200191" w14:textId="77777777" w:rsidR="00000000" w:rsidRDefault="00116C48">
      <w:pPr>
        <w:ind w:firstLine="426"/>
        <w:jc w:val="both"/>
      </w:pPr>
      <w:r>
        <w:t>«8.4 Материально-техническое обеспечение строящегося объекта осуществляется на основе производственно-технологической комплектации, при которой поставка строительных конструкций, изделий, материалов и инженерного оборудования производится, как правило, тех</w:t>
      </w:r>
      <w:r>
        <w:t>нологическими комплектами в увязке с технологией и сроками производства строительно-монтажных работ.</w:t>
      </w:r>
    </w:p>
    <w:p w14:paraId="7BE8D4E4" w14:textId="77777777" w:rsidR="00000000" w:rsidRDefault="00116C48">
      <w:pPr>
        <w:ind w:firstLine="426"/>
        <w:jc w:val="both"/>
      </w:pPr>
      <w:r>
        <w:t>Строительные материалы и изделия при выпуске в обращение следует сопровождать:</w:t>
      </w:r>
    </w:p>
    <w:p w14:paraId="2E3C1807" w14:textId="77777777" w:rsidR="00000000" w:rsidRDefault="00116C48">
      <w:pPr>
        <w:ind w:firstLine="426"/>
        <w:jc w:val="both"/>
      </w:pPr>
      <w:r>
        <w:t>- документацией, в которой приведены все необходимые потребителю данные о пр</w:t>
      </w:r>
      <w:r>
        <w:t>одукции, в том числе ее наименование и (или) обозначение, значения показателей свойств и характеристик, влияющих на безопасность, наименование и (или) товарный знак изготовителя, наименование страны-изготовителя и обозначение документа, в соответствии с тр</w:t>
      </w:r>
      <w:r>
        <w:t>ебованиями которого поставляется продукция, а также указания по её применению;</w:t>
      </w:r>
    </w:p>
    <w:p w14:paraId="52729F48" w14:textId="77777777" w:rsidR="00000000" w:rsidRDefault="00116C48">
      <w:pPr>
        <w:ind w:firstLine="426"/>
        <w:jc w:val="both"/>
      </w:pPr>
      <w:r>
        <w:t xml:space="preserve">- примененными сертификатами о происхождении товара формы </w:t>
      </w:r>
      <w:r>
        <w:rPr>
          <w:lang w:val="en-US"/>
        </w:rPr>
        <w:t>CT</w:t>
      </w:r>
      <w:r>
        <w:t>-</w:t>
      </w:r>
      <w:r>
        <w:rPr>
          <w:lang w:val="en-US"/>
        </w:rPr>
        <w:t xml:space="preserve">KZ </w:t>
      </w:r>
      <w:r>
        <w:t>и индустриальными сертификатами;</w:t>
      </w:r>
    </w:p>
    <w:p w14:paraId="125565B9" w14:textId="77777777" w:rsidR="00000000" w:rsidRDefault="00116C48">
      <w:pPr>
        <w:ind w:firstLine="426"/>
        <w:jc w:val="both"/>
      </w:pPr>
      <w:r>
        <w:t>- копией документа о соответствии для продукции, подлежащей согласно требованиям</w:t>
      </w:r>
      <w:r>
        <w:t xml:space="preserve"> технического регламента обязательному подтверждению соответствия.</w:t>
      </w:r>
    </w:p>
    <w:p w14:paraId="712C3881" w14:textId="77777777" w:rsidR="00000000" w:rsidRDefault="00116C48">
      <w:pPr>
        <w:ind w:firstLine="426"/>
        <w:jc w:val="both"/>
      </w:pPr>
      <w:r>
        <w:t>В состав сопроводительной документации на продукцию, не подлежащую обязательному подтверждению соответствия, могут быть включены копии сертификатов соответствия, выданных в рамках систем до</w:t>
      </w:r>
      <w:r>
        <w:t>бровольной сертификации, специализирующихся для работы в области строительства.»;</w:t>
      </w:r>
    </w:p>
    <w:p w14:paraId="4880A5F2" w14:textId="77777777" w:rsidR="00000000" w:rsidRDefault="00116C48">
      <w:pPr>
        <w:ind w:firstLine="426"/>
        <w:jc w:val="both"/>
      </w:pPr>
      <w:hyperlink r:id="rId27" w:anchor="sub_id=2" w:history="1">
        <w:r>
          <w:rPr>
            <w:rStyle w:val="a6"/>
          </w:rPr>
          <w:t>приложение Б-2</w:t>
        </w:r>
      </w:hyperlink>
      <w:r>
        <w:t xml:space="preserve"> «Документация, представляемая застройщику (заказчику) исполнителем (подрядчиком)</w:t>
      </w:r>
      <w:r>
        <w:t>» изложить в следующей редакции:</w:t>
      </w:r>
    </w:p>
    <w:p w14:paraId="0A6B2323" w14:textId="77777777" w:rsidR="00000000" w:rsidRDefault="00116C48">
      <w:pPr>
        <w:ind w:firstLine="426"/>
        <w:jc w:val="both"/>
      </w:pPr>
      <w:r>
        <w:t>«Б-2. Документация, представляемая застройщику (заказчику) исполнителем (подрядчиком)</w:t>
      </w:r>
    </w:p>
    <w:p w14:paraId="4B2FB09C" w14:textId="77777777" w:rsidR="00000000" w:rsidRDefault="00116C48">
      <w:pPr>
        <w:ind w:firstLine="426"/>
        <w:jc w:val="both"/>
      </w:pPr>
      <w:r>
        <w:t>Перечень организаций, участвовавших в производстве строительно-монтажных работ с указанием видов выполняемых ими работ, фамилий инженерно</w:t>
      </w:r>
      <w:r>
        <w:t>-технических работников, ответственных за их выполнение, и данных о наличии соответствующих лицензий.</w:t>
      </w:r>
    </w:p>
    <w:p w14:paraId="7F9721AA" w14:textId="77777777" w:rsidR="00000000" w:rsidRDefault="00116C48">
      <w:pPr>
        <w:ind w:firstLine="426"/>
        <w:jc w:val="both"/>
      </w:pPr>
      <w:r>
        <w:t>Комплект рабочих чертежей на строительство предъявляемого к приемке объекта с надписями, сделанными лицами, ответственными за производство строительно-мон</w:t>
      </w:r>
      <w:r>
        <w:t>тажных работ, о соответствии выполненных работ этим чертежам, а также внесенным в них в установленном порядке изменениям. Указанный комплект рабочих чертежей является исполнительной документацией.</w:t>
      </w:r>
    </w:p>
    <w:p w14:paraId="63F38485" w14:textId="77777777" w:rsidR="00000000" w:rsidRDefault="00116C48">
      <w:pPr>
        <w:ind w:firstLine="426"/>
        <w:jc w:val="both"/>
      </w:pPr>
      <w:r>
        <w:t>Исполнительная геодезическая документация в составе, устано</w:t>
      </w:r>
      <w:r>
        <w:t>вленном на основе требований нормативных документов на соответствующие здания, сооружения, конструкции и виды работ, а также условиям договора подряда.</w:t>
      </w:r>
    </w:p>
    <w:p w14:paraId="102FD5A2" w14:textId="77777777" w:rsidR="00000000" w:rsidRDefault="00116C48">
      <w:pPr>
        <w:ind w:firstLine="426"/>
        <w:jc w:val="both"/>
      </w:pPr>
      <w:r>
        <w:t>Сертификаты (в том числе пожарные и гигиенические), технические паспорта, протоколы испытаний, в том чис</w:t>
      </w:r>
      <w:r>
        <w:t>ле о радиационной безопасности, или другие документы, удостоверяющие соответствие качества, безопасности, свойств материалов, конструкций и изделий, примененных при производстве работ, требованиям, установленным в проектной документации.</w:t>
      </w:r>
    </w:p>
    <w:p w14:paraId="1623703C" w14:textId="77777777" w:rsidR="00000000" w:rsidRDefault="00116C48">
      <w:pPr>
        <w:ind w:firstLine="426"/>
        <w:jc w:val="both"/>
      </w:pPr>
      <w:r>
        <w:t>Примененные сертиф</w:t>
      </w:r>
      <w:r>
        <w:t xml:space="preserve">икаты о происхождении товара формы </w:t>
      </w:r>
      <w:r>
        <w:rPr>
          <w:lang w:val="en-US"/>
        </w:rPr>
        <w:t>CT</w:t>
      </w:r>
      <w:r>
        <w:t>-</w:t>
      </w:r>
      <w:r>
        <w:rPr>
          <w:lang w:val="en-US"/>
        </w:rPr>
        <w:t xml:space="preserve">KZ </w:t>
      </w:r>
      <w:r>
        <w:t>и индустриальные сертификаты.</w:t>
      </w:r>
    </w:p>
    <w:p w14:paraId="6895731A" w14:textId="77777777" w:rsidR="00000000" w:rsidRDefault="00116C48">
      <w:pPr>
        <w:ind w:firstLine="426"/>
        <w:jc w:val="both"/>
      </w:pPr>
      <w:r>
        <w:t xml:space="preserve">Акты освидетельствования скрытых работ и акты промежуточной приемки отдельных ответственных конструкций и узлов (опор и пролетных строений мостов, арок, сводов, подпорных стен, несущих </w:t>
      </w:r>
      <w:r>
        <w:t>металлических и сборных железобетонных конструкций и т.п.) в соответствии с перечнем, установленным проектной документацией, а также договором (договорами) подряда.</w:t>
      </w:r>
    </w:p>
    <w:p w14:paraId="486DAD52" w14:textId="77777777" w:rsidR="00000000" w:rsidRDefault="00116C48">
      <w:pPr>
        <w:ind w:firstLine="426"/>
        <w:jc w:val="both"/>
      </w:pPr>
      <w:r>
        <w:t>Акты индивидуальных испытаний смонтированного оборудования.</w:t>
      </w:r>
    </w:p>
    <w:p w14:paraId="329F0CD0" w14:textId="77777777" w:rsidR="00000000" w:rsidRDefault="00116C48">
      <w:pPr>
        <w:ind w:firstLine="426"/>
        <w:jc w:val="both"/>
      </w:pPr>
      <w:r>
        <w:t xml:space="preserve">Акты испытаний технологических </w:t>
      </w:r>
      <w:r>
        <w:t>трубопроводов, внутренних систем холодного и горячего водоснабжения, канализации, газоснабжения, отопления и вентиляции, наружных сетей и сооружений водоснабжения, канализации, теплоснабжения, газоснабжения, дренажных устройств, а также испытаний сварных с</w:t>
      </w:r>
      <w:r>
        <w:t>оединений.</w:t>
      </w:r>
    </w:p>
    <w:p w14:paraId="1ABB623A" w14:textId="77777777" w:rsidR="00000000" w:rsidRDefault="00116C48">
      <w:pPr>
        <w:ind w:firstLine="426"/>
        <w:jc w:val="both"/>
      </w:pPr>
      <w:r>
        <w:t>Акт о выполнении уплотнения (герметизации) вводов и выпусков инженерных коммуникаций в местах их прохода через подземную часть наружных стен зданий в соответствии с проектом.</w:t>
      </w:r>
    </w:p>
    <w:p w14:paraId="21B41CAB" w14:textId="77777777" w:rsidR="00000000" w:rsidRDefault="00116C48">
      <w:pPr>
        <w:ind w:firstLine="426"/>
        <w:jc w:val="both"/>
      </w:pPr>
      <w:r>
        <w:t>Акты испытаний внутренних и наружных электроустановок и электросетей.</w:t>
      </w:r>
    </w:p>
    <w:p w14:paraId="15BC9E8C" w14:textId="77777777" w:rsidR="00000000" w:rsidRDefault="00116C48">
      <w:pPr>
        <w:ind w:firstLine="426"/>
        <w:jc w:val="both"/>
      </w:pPr>
      <w:r>
        <w:t>Акты испытаний устройств телефонизации, радиофикации, телевидения, сигнализации и автоматизации.</w:t>
      </w:r>
    </w:p>
    <w:p w14:paraId="001B0CD9" w14:textId="77777777" w:rsidR="00000000" w:rsidRDefault="00116C48">
      <w:pPr>
        <w:ind w:firstLine="426"/>
        <w:jc w:val="both"/>
      </w:pPr>
      <w:r>
        <w:t>Акты приемки устройств, обеспечивающих взрывную, пожарную безопасность, молниезащиту, и систем противопожарной защиты.</w:t>
      </w:r>
    </w:p>
    <w:p w14:paraId="28C885D9" w14:textId="77777777" w:rsidR="00000000" w:rsidRDefault="00116C48">
      <w:pPr>
        <w:ind w:firstLine="426"/>
        <w:jc w:val="both"/>
      </w:pPr>
      <w:r>
        <w:t>Акты приемки других специальных систем и</w:t>
      </w:r>
      <w:r>
        <w:t xml:space="preserve"> оборудования.</w:t>
      </w:r>
    </w:p>
    <w:p w14:paraId="2FC3A555" w14:textId="77777777" w:rsidR="00000000" w:rsidRDefault="00116C48">
      <w:pPr>
        <w:ind w:firstLine="426"/>
        <w:jc w:val="both"/>
      </w:pPr>
      <w:r>
        <w:t>Журналы производства работ и авторского надзора.</w:t>
      </w:r>
    </w:p>
    <w:p w14:paraId="7FAA8B63" w14:textId="77777777" w:rsidR="00000000" w:rsidRDefault="00116C48">
      <w:pPr>
        <w:ind w:firstLine="426"/>
        <w:jc w:val="both"/>
      </w:pPr>
      <w:r>
        <w:t>Материалы проверок, проведенных в процессе строительства органами государственного и ведомственного надзора.»;</w:t>
      </w:r>
    </w:p>
    <w:p w14:paraId="4CB2492E" w14:textId="77777777" w:rsidR="00000000" w:rsidRDefault="00116C48">
      <w:pPr>
        <w:ind w:firstLine="426"/>
        <w:jc w:val="both"/>
      </w:pPr>
      <w:hyperlink r:id="rId28" w:anchor="sub_id=4" w:history="1">
        <w:r>
          <w:rPr>
            <w:rStyle w:val="a6"/>
          </w:rPr>
          <w:t>пр</w:t>
        </w:r>
        <w:r>
          <w:rPr>
            <w:rStyle w:val="a6"/>
          </w:rPr>
          <w:t>иложение Г</w:t>
        </w:r>
      </w:hyperlink>
      <w:r>
        <w:t xml:space="preserve"> «АКТ ОСВИДЕТЕЛЬСТВОВАНИЯ СКРЫТЫХ РАБОТ» изложить в следующей редакции:</w:t>
      </w:r>
    </w:p>
    <w:p w14:paraId="6EAE390F" w14:textId="77777777" w:rsidR="00000000" w:rsidRDefault="00116C48">
      <w:r>
        <w:rPr>
          <w:rStyle w:val="s0"/>
        </w:rPr>
        <w:t>«</w:t>
      </w:r>
    </w:p>
    <w:p w14:paraId="2CCFDC00" w14:textId="77777777" w:rsidR="00000000" w:rsidRDefault="00116C48">
      <w:pPr>
        <w:ind w:firstLine="426"/>
        <w:jc w:val="both"/>
      </w:pPr>
      <w:r>
        <w:rPr>
          <w:b/>
          <w:bCs/>
        </w:rPr>
        <w:t> </w:t>
      </w:r>
    </w:p>
    <w:p w14:paraId="3D37C70A" w14:textId="77777777" w:rsidR="00000000" w:rsidRDefault="00116C48">
      <w:pPr>
        <w:ind w:firstLine="426"/>
        <w:jc w:val="center"/>
      </w:pPr>
      <w:r>
        <w:rPr>
          <w:b/>
          <w:bCs/>
        </w:rPr>
        <w:t>АКТ ОСВИДЕТЕЛЬСТВОВАНИЯ СКРЫТЫХ РАБОТ</w:t>
      </w:r>
    </w:p>
    <w:p w14:paraId="1FDB98B6" w14:textId="77777777" w:rsidR="00000000" w:rsidRDefault="00116C48">
      <w:pPr>
        <w:ind w:firstLine="426"/>
        <w:jc w:val="center"/>
      </w:pPr>
      <w:r>
        <w:t>_________________________________________________________________</w:t>
      </w:r>
    </w:p>
    <w:p w14:paraId="467E3BEF" w14:textId="77777777" w:rsidR="00000000" w:rsidRDefault="00116C48">
      <w:pPr>
        <w:ind w:firstLine="426"/>
        <w:jc w:val="center"/>
      </w:pPr>
      <w:r>
        <w:t>наименование работ</w:t>
      </w:r>
    </w:p>
    <w:p w14:paraId="73CE140A" w14:textId="77777777" w:rsidR="00000000" w:rsidRDefault="00116C48">
      <w:pPr>
        <w:ind w:firstLine="426"/>
        <w:jc w:val="both"/>
      </w:pPr>
      <w:r>
        <w:t> </w:t>
      </w:r>
    </w:p>
    <w:p w14:paraId="43E3CA21" w14:textId="77777777" w:rsidR="00000000" w:rsidRDefault="00116C48">
      <w:pPr>
        <w:ind w:firstLine="426"/>
        <w:jc w:val="both"/>
      </w:pPr>
      <w:r>
        <w:t>выполненных в ________________________________________________</w:t>
      </w:r>
    </w:p>
    <w:p w14:paraId="14CE2FA1" w14:textId="77777777" w:rsidR="00000000" w:rsidRDefault="00116C48">
      <w:pPr>
        <w:ind w:firstLine="2694"/>
        <w:jc w:val="both"/>
      </w:pPr>
      <w:r>
        <w:t xml:space="preserve">наименование и место расположения объекта </w:t>
      </w:r>
    </w:p>
    <w:p w14:paraId="4505EC95" w14:textId="77777777" w:rsidR="00000000" w:rsidRDefault="00116C48">
      <w:pPr>
        <w:ind w:firstLine="426"/>
        <w:jc w:val="both"/>
      </w:pPr>
      <w:r>
        <w:t>«_____»____________20___г.</w:t>
      </w:r>
    </w:p>
    <w:p w14:paraId="0F51F9B5" w14:textId="77777777" w:rsidR="00000000" w:rsidRDefault="00116C48">
      <w:pPr>
        <w:ind w:firstLine="426"/>
        <w:jc w:val="both"/>
      </w:pPr>
      <w:r>
        <w:rPr>
          <w:b/>
          <w:bCs/>
        </w:rPr>
        <w:t> </w:t>
      </w:r>
    </w:p>
    <w:p w14:paraId="56E5459B" w14:textId="77777777" w:rsidR="00000000" w:rsidRDefault="00116C48">
      <w:pPr>
        <w:ind w:firstLine="426"/>
        <w:jc w:val="both"/>
      </w:pPr>
      <w:r>
        <w:rPr>
          <w:b/>
          <w:bCs/>
        </w:rPr>
        <w:t>Комиссия в составе:</w:t>
      </w:r>
    </w:p>
    <w:p w14:paraId="34AC35A2" w14:textId="77777777" w:rsidR="00000000" w:rsidRDefault="00116C48">
      <w:pPr>
        <w:ind w:firstLine="426"/>
        <w:jc w:val="both"/>
      </w:pPr>
      <w:r>
        <w:t>представителя генподрядной строительно-монтажной организации</w:t>
      </w:r>
    </w:p>
    <w:p w14:paraId="4D925806" w14:textId="77777777" w:rsidR="00000000" w:rsidRDefault="00116C48">
      <w:pPr>
        <w:ind w:firstLine="426"/>
        <w:jc w:val="both"/>
      </w:pPr>
      <w:r>
        <w:t>________________________________________</w:t>
      </w:r>
      <w:r>
        <w:t>_______________</w:t>
      </w:r>
    </w:p>
    <w:p w14:paraId="0247C5A9" w14:textId="77777777" w:rsidR="00000000" w:rsidRDefault="00116C48">
      <w:pPr>
        <w:ind w:firstLine="2268"/>
        <w:jc w:val="both"/>
      </w:pPr>
      <w:r>
        <w:t>должность, фамилия, инициалы</w:t>
      </w:r>
    </w:p>
    <w:p w14:paraId="167691F4" w14:textId="77777777" w:rsidR="00000000" w:rsidRDefault="00116C48">
      <w:pPr>
        <w:ind w:firstLine="426"/>
        <w:jc w:val="both"/>
      </w:pPr>
      <w:r>
        <w:t>представителя субподрядной строительно-монтажной организации (в случаях выполнения работ субподрядной организацией)</w:t>
      </w:r>
    </w:p>
    <w:p w14:paraId="5DCA01E7" w14:textId="77777777" w:rsidR="00000000" w:rsidRDefault="00116C48">
      <w:pPr>
        <w:ind w:firstLine="426"/>
        <w:jc w:val="both"/>
      </w:pPr>
      <w:r>
        <w:t>_______________________________________________________</w:t>
      </w:r>
    </w:p>
    <w:p w14:paraId="29B7D79B" w14:textId="77777777" w:rsidR="00000000" w:rsidRDefault="00116C48">
      <w:pPr>
        <w:ind w:firstLine="2268"/>
        <w:jc w:val="both"/>
      </w:pPr>
      <w:r>
        <w:t xml:space="preserve">должность, фамилия, инициалы </w:t>
      </w:r>
    </w:p>
    <w:p w14:paraId="0CD7233D" w14:textId="77777777" w:rsidR="00000000" w:rsidRDefault="00116C48">
      <w:pPr>
        <w:ind w:firstLine="426"/>
        <w:jc w:val="both"/>
      </w:pPr>
      <w:r>
        <w:t>представи</w:t>
      </w:r>
      <w:r>
        <w:t>теля технического надзора заказчика</w:t>
      </w:r>
    </w:p>
    <w:p w14:paraId="346F8B0A" w14:textId="77777777" w:rsidR="00000000" w:rsidRDefault="00116C48">
      <w:pPr>
        <w:ind w:firstLine="426"/>
        <w:jc w:val="both"/>
      </w:pPr>
      <w:r>
        <w:t>_______________________________________________________</w:t>
      </w:r>
    </w:p>
    <w:p w14:paraId="3635DB18" w14:textId="77777777" w:rsidR="00000000" w:rsidRDefault="00116C48">
      <w:pPr>
        <w:ind w:firstLine="2268"/>
        <w:jc w:val="both"/>
      </w:pPr>
      <w:r>
        <w:t>должность, фамилия, инициалы</w:t>
      </w:r>
    </w:p>
    <w:p w14:paraId="4B23071A" w14:textId="77777777" w:rsidR="00000000" w:rsidRDefault="00116C48">
      <w:pPr>
        <w:ind w:firstLine="426"/>
        <w:jc w:val="both"/>
      </w:pPr>
      <w:r>
        <w:t>представителя проектной организации (в случаях осуществления авторского надзора проектной организацией)</w:t>
      </w:r>
    </w:p>
    <w:p w14:paraId="19D4530E" w14:textId="77777777" w:rsidR="00000000" w:rsidRDefault="00116C48">
      <w:pPr>
        <w:ind w:firstLine="426"/>
        <w:jc w:val="both"/>
      </w:pPr>
      <w:r>
        <w:t>_______________________________</w:t>
      </w:r>
      <w:r>
        <w:t>________________________</w:t>
      </w:r>
    </w:p>
    <w:p w14:paraId="0182F510" w14:textId="77777777" w:rsidR="00000000" w:rsidRDefault="00116C48">
      <w:pPr>
        <w:ind w:firstLine="2268"/>
        <w:jc w:val="both"/>
      </w:pPr>
      <w:r>
        <w:t xml:space="preserve">должность, фамилия, инициалы </w:t>
      </w:r>
    </w:p>
    <w:p w14:paraId="18002A67" w14:textId="77777777" w:rsidR="00000000" w:rsidRDefault="00116C48">
      <w:pPr>
        <w:ind w:firstLine="426"/>
        <w:jc w:val="both"/>
      </w:pPr>
      <w:r>
        <w:t xml:space="preserve">произвела осмотр работ, выполненных </w:t>
      </w:r>
    </w:p>
    <w:p w14:paraId="59675EC0" w14:textId="77777777" w:rsidR="00000000" w:rsidRDefault="00116C48">
      <w:pPr>
        <w:ind w:firstLine="426"/>
        <w:jc w:val="both"/>
      </w:pPr>
      <w:r>
        <w:t>_______________________________________________________</w:t>
      </w:r>
    </w:p>
    <w:p w14:paraId="6DAACCF8" w14:textId="77777777" w:rsidR="00000000" w:rsidRDefault="00116C48">
      <w:pPr>
        <w:ind w:firstLine="426"/>
        <w:jc w:val="both"/>
      </w:pPr>
      <w:r>
        <w:t xml:space="preserve">наименование строительно-монтажной организации </w:t>
      </w:r>
    </w:p>
    <w:p w14:paraId="4C8626C0" w14:textId="77777777" w:rsidR="00000000" w:rsidRDefault="00116C48">
      <w:pPr>
        <w:ind w:firstLine="426"/>
        <w:jc w:val="both"/>
      </w:pPr>
      <w:r>
        <w:rPr>
          <w:b/>
          <w:bCs/>
        </w:rPr>
        <w:t>и составила настоящий акт о нижеследующем:</w:t>
      </w:r>
    </w:p>
    <w:p w14:paraId="518979E0" w14:textId="77777777" w:rsidR="00000000" w:rsidRDefault="00116C48">
      <w:pPr>
        <w:ind w:firstLine="426"/>
        <w:jc w:val="both"/>
      </w:pPr>
      <w:r>
        <w:t>1 К освидетельств</w:t>
      </w:r>
      <w:r>
        <w:t xml:space="preserve">ованию предъявлены по проектной документации </w:t>
      </w:r>
    </w:p>
    <w:p w14:paraId="22157652" w14:textId="77777777" w:rsidR="00000000" w:rsidRDefault="00116C48">
      <w:pPr>
        <w:ind w:firstLine="426"/>
        <w:jc w:val="both"/>
      </w:pPr>
      <w:r>
        <w:t>____________________________________________________________________</w:t>
      </w:r>
    </w:p>
    <w:p w14:paraId="2C68E981" w14:textId="77777777" w:rsidR="00000000" w:rsidRDefault="00116C48">
      <w:pPr>
        <w:ind w:firstLine="3119"/>
        <w:jc w:val="both"/>
      </w:pPr>
      <w:r>
        <w:t>(наименование скрытых работ)</w:t>
      </w:r>
    </w:p>
    <w:p w14:paraId="4FD2B8CD" w14:textId="77777777" w:rsidR="00000000" w:rsidRDefault="00116C48">
      <w:pPr>
        <w:ind w:firstLine="426"/>
        <w:jc w:val="both"/>
      </w:pPr>
      <w:r>
        <w:t>2 Работы выполнены по проектной документации</w:t>
      </w:r>
    </w:p>
    <w:p w14:paraId="6208807D" w14:textId="77777777" w:rsidR="00000000" w:rsidRDefault="00116C48">
      <w:pPr>
        <w:ind w:firstLine="426"/>
        <w:jc w:val="both"/>
      </w:pPr>
      <w:r>
        <w:t>____________________________________________________________________</w:t>
      </w:r>
    </w:p>
    <w:p w14:paraId="7B362A73" w14:textId="77777777" w:rsidR="00000000" w:rsidRDefault="00116C48">
      <w:pPr>
        <w:ind w:firstLine="426"/>
        <w:jc w:val="both"/>
      </w:pPr>
      <w:r>
        <w:t>наименование проектной организации, номер чертежей и дата их составления</w:t>
      </w:r>
    </w:p>
    <w:p w14:paraId="68078552" w14:textId="77777777" w:rsidR="00000000" w:rsidRDefault="00116C48">
      <w:pPr>
        <w:ind w:firstLine="426"/>
        <w:jc w:val="both"/>
      </w:pPr>
      <w:r>
        <w:t>3 При выполнении работ применены</w:t>
      </w:r>
    </w:p>
    <w:p w14:paraId="03928B43" w14:textId="77777777" w:rsidR="00000000" w:rsidRDefault="00116C48">
      <w:pPr>
        <w:ind w:firstLine="426"/>
        <w:jc w:val="both"/>
      </w:pPr>
      <w:r>
        <w:t>____________________________________________________________________</w:t>
      </w:r>
    </w:p>
    <w:p w14:paraId="27F52F1B" w14:textId="77777777" w:rsidR="00000000" w:rsidRDefault="00116C48">
      <w:pPr>
        <w:ind w:firstLine="426"/>
        <w:jc w:val="both"/>
      </w:pPr>
      <w:r>
        <w:t>наименование</w:t>
      </w:r>
      <w:r>
        <w:t xml:space="preserve"> материалов, конструкций, изделий со ссылкой на сертификаты или </w:t>
      </w:r>
    </w:p>
    <w:p w14:paraId="041CE745" w14:textId="77777777" w:rsidR="00000000" w:rsidRDefault="00116C48">
      <w:pPr>
        <w:ind w:firstLine="426"/>
        <w:jc w:val="both"/>
      </w:pPr>
      <w:r>
        <w:t xml:space="preserve">другие документы, подтверждающие качество и сертификаты о происхождении </w:t>
      </w:r>
    </w:p>
    <w:p w14:paraId="63E0E7FA" w14:textId="77777777" w:rsidR="00000000" w:rsidRDefault="00116C48">
      <w:pPr>
        <w:ind w:firstLine="1701"/>
        <w:jc w:val="both"/>
      </w:pPr>
      <w:r>
        <w:t xml:space="preserve">товара формы </w:t>
      </w:r>
      <w:r>
        <w:rPr>
          <w:lang w:val="de-DE"/>
        </w:rPr>
        <w:t xml:space="preserve">CT-KZ </w:t>
      </w:r>
      <w:r>
        <w:t>и индустриальные сертификаты</w:t>
      </w:r>
    </w:p>
    <w:p w14:paraId="46305E93" w14:textId="77777777" w:rsidR="00000000" w:rsidRDefault="00116C48">
      <w:pPr>
        <w:ind w:firstLine="426"/>
        <w:jc w:val="both"/>
      </w:pPr>
      <w:r>
        <w:t>4 При выполнении работ отсутствуют (или допущены) отклонения от проект</w:t>
      </w:r>
      <w:r>
        <w:t>но-сметной документации</w:t>
      </w:r>
    </w:p>
    <w:p w14:paraId="48A917CD" w14:textId="77777777" w:rsidR="00000000" w:rsidRDefault="00116C48">
      <w:pPr>
        <w:ind w:firstLine="426"/>
        <w:jc w:val="both"/>
      </w:pPr>
      <w:r>
        <w:t>____________________________________________________________________</w:t>
      </w:r>
    </w:p>
    <w:p w14:paraId="1A02EA9E" w14:textId="77777777" w:rsidR="00000000" w:rsidRDefault="00116C48">
      <w:pPr>
        <w:ind w:firstLine="709"/>
        <w:jc w:val="both"/>
      </w:pPr>
      <w:r>
        <w:t xml:space="preserve">при наличии отклонений указывается, кем согласованы, номер чертежей </w:t>
      </w:r>
    </w:p>
    <w:p w14:paraId="7CEF6C63" w14:textId="77777777" w:rsidR="00000000" w:rsidRDefault="00116C48">
      <w:pPr>
        <w:ind w:firstLine="3119"/>
        <w:jc w:val="both"/>
      </w:pPr>
      <w:r>
        <w:t>и дата согласования</w:t>
      </w:r>
    </w:p>
    <w:p w14:paraId="081E0CA0" w14:textId="77777777" w:rsidR="00000000" w:rsidRDefault="00116C48">
      <w:pPr>
        <w:ind w:firstLine="426"/>
        <w:jc w:val="both"/>
      </w:pPr>
      <w:r>
        <w:t>5 Даты: начала работ __________________________</w:t>
      </w:r>
    </w:p>
    <w:p w14:paraId="03D716F1" w14:textId="77777777" w:rsidR="00000000" w:rsidRDefault="00116C48">
      <w:pPr>
        <w:ind w:firstLine="426"/>
        <w:jc w:val="both"/>
      </w:pPr>
      <w:r>
        <w:t>окончание работ __________</w:t>
      </w:r>
      <w:r>
        <w:t>_______________</w:t>
      </w:r>
    </w:p>
    <w:p w14:paraId="6D97D398" w14:textId="77777777" w:rsidR="00000000" w:rsidRDefault="00116C48">
      <w:pPr>
        <w:ind w:firstLine="426"/>
        <w:jc w:val="both"/>
      </w:pPr>
      <w:r>
        <w:rPr>
          <w:b/>
          <w:bCs/>
        </w:rPr>
        <w:t> </w:t>
      </w:r>
    </w:p>
    <w:p w14:paraId="749D6953" w14:textId="77777777" w:rsidR="00000000" w:rsidRDefault="00116C48">
      <w:pPr>
        <w:ind w:firstLine="426"/>
        <w:jc w:val="both"/>
      </w:pPr>
      <w:r>
        <w:rPr>
          <w:b/>
          <w:bCs/>
        </w:rPr>
        <w:t>Решение комиссии</w:t>
      </w:r>
    </w:p>
    <w:p w14:paraId="55DE7FC6" w14:textId="77777777" w:rsidR="00000000" w:rsidRDefault="00116C48">
      <w:pPr>
        <w:ind w:firstLine="426"/>
        <w:jc w:val="both"/>
      </w:pPr>
      <w:r>
        <w:t> </w:t>
      </w:r>
    </w:p>
    <w:p w14:paraId="53D8BB0D" w14:textId="77777777" w:rsidR="00000000" w:rsidRDefault="00116C48">
      <w:pPr>
        <w:ind w:firstLine="426"/>
        <w:jc w:val="both"/>
      </w:pPr>
      <w:r>
        <w:t>Работы выполнены в соответствии с проектно-сметной документацией, требованиями действующих нормативных документов и отвечают требованиям их приемки.</w:t>
      </w:r>
    </w:p>
    <w:p w14:paraId="3C8CBFAF" w14:textId="77777777" w:rsidR="00000000" w:rsidRDefault="00116C48">
      <w:pPr>
        <w:ind w:firstLine="426"/>
        <w:jc w:val="both"/>
      </w:pPr>
      <w:r>
        <w:t>На основании изложенного разрешается производство последующих работ по</w:t>
      </w:r>
      <w:r>
        <w:t xml:space="preserve"> устройству (монтажу)</w:t>
      </w:r>
    </w:p>
    <w:p w14:paraId="7EA26DDE" w14:textId="77777777" w:rsidR="00000000" w:rsidRDefault="00116C48">
      <w:pPr>
        <w:ind w:firstLine="426"/>
        <w:jc w:val="both"/>
      </w:pPr>
      <w:r>
        <w:t>____________________________________________________________________</w:t>
      </w:r>
    </w:p>
    <w:p w14:paraId="385DE0EC" w14:textId="77777777" w:rsidR="00000000" w:rsidRDefault="00116C48">
      <w:pPr>
        <w:ind w:firstLine="426"/>
        <w:jc w:val="both"/>
      </w:pPr>
      <w:r>
        <w:t>____________________________________________________________________</w:t>
      </w:r>
    </w:p>
    <w:p w14:paraId="048AA092" w14:textId="77777777" w:rsidR="00000000" w:rsidRDefault="00116C48">
      <w:pPr>
        <w:ind w:firstLine="426"/>
        <w:jc w:val="both"/>
      </w:pPr>
      <w:r>
        <w:t>____________________________________________________________________</w:t>
      </w:r>
    </w:p>
    <w:p w14:paraId="553EA48E" w14:textId="77777777" w:rsidR="00000000" w:rsidRDefault="00116C48">
      <w:pPr>
        <w:ind w:firstLine="1985"/>
        <w:jc w:val="both"/>
      </w:pPr>
      <w:r>
        <w:t>наименование последующих ра</w:t>
      </w:r>
      <w:r>
        <w:t>бот и конструкций</w:t>
      </w:r>
    </w:p>
    <w:p w14:paraId="5F3BB92B" w14:textId="77777777" w:rsidR="00000000" w:rsidRDefault="00116C48">
      <w:pPr>
        <w:ind w:firstLine="426"/>
        <w:jc w:val="both"/>
      </w:pPr>
      <w:r>
        <w:t> </w:t>
      </w:r>
    </w:p>
    <w:p w14:paraId="113BA1CE" w14:textId="77777777" w:rsidR="00000000" w:rsidRDefault="00116C48">
      <w:pPr>
        <w:ind w:firstLine="426"/>
        <w:jc w:val="both"/>
      </w:pPr>
      <w:r>
        <w:t>Представитель технического</w:t>
      </w:r>
    </w:p>
    <w:p w14:paraId="37BB26FD" w14:textId="77777777" w:rsidR="00000000" w:rsidRDefault="00116C48">
      <w:pPr>
        <w:ind w:firstLine="426"/>
        <w:jc w:val="both"/>
      </w:pPr>
      <w:r>
        <w:t>надзора заказчика___________________________________________</w:t>
      </w:r>
    </w:p>
    <w:p w14:paraId="21D398DF" w14:textId="77777777" w:rsidR="00000000" w:rsidRDefault="00116C48">
      <w:pPr>
        <w:ind w:firstLine="2835"/>
        <w:jc w:val="both"/>
      </w:pPr>
      <w:r>
        <w:t>подпись          расшифровка подписи</w:t>
      </w:r>
    </w:p>
    <w:p w14:paraId="4D9C5823" w14:textId="77777777" w:rsidR="00000000" w:rsidRDefault="00116C48">
      <w:pPr>
        <w:ind w:firstLine="426"/>
        <w:jc w:val="both"/>
      </w:pPr>
      <w:r>
        <w:t>Представитель генподрядной строительно-монтажной</w:t>
      </w:r>
    </w:p>
    <w:p w14:paraId="01EE083E" w14:textId="77777777" w:rsidR="00000000" w:rsidRDefault="00116C48">
      <w:pPr>
        <w:ind w:firstLine="426"/>
        <w:jc w:val="both"/>
      </w:pPr>
      <w:r>
        <w:t>организации_______________________________________________</w:t>
      </w:r>
    </w:p>
    <w:p w14:paraId="23BED79D" w14:textId="77777777" w:rsidR="00000000" w:rsidRDefault="00116C48">
      <w:pPr>
        <w:ind w:firstLine="2835"/>
        <w:jc w:val="both"/>
      </w:pPr>
      <w:r>
        <w:t>подпись          расшифровка подписи</w:t>
      </w:r>
    </w:p>
    <w:p w14:paraId="6B627881" w14:textId="77777777" w:rsidR="00000000" w:rsidRDefault="00116C48">
      <w:pPr>
        <w:ind w:firstLine="426"/>
        <w:jc w:val="both"/>
      </w:pPr>
      <w:r>
        <w:t>Представитель субподрядной строительно-монтажной</w:t>
      </w:r>
    </w:p>
    <w:p w14:paraId="3BB5CEDF" w14:textId="77777777" w:rsidR="00000000" w:rsidRDefault="00116C48">
      <w:pPr>
        <w:ind w:firstLine="426"/>
        <w:jc w:val="both"/>
      </w:pPr>
      <w:r>
        <w:t>организации_______________________________________________</w:t>
      </w:r>
    </w:p>
    <w:p w14:paraId="48CE0AF7" w14:textId="77777777" w:rsidR="00000000" w:rsidRDefault="00116C48">
      <w:pPr>
        <w:ind w:firstLine="2835"/>
        <w:jc w:val="both"/>
      </w:pPr>
      <w:r>
        <w:t>подпись          расшифровка подписи</w:t>
      </w:r>
    </w:p>
    <w:p w14:paraId="23878A49" w14:textId="77777777" w:rsidR="00000000" w:rsidRDefault="00116C48">
      <w:pPr>
        <w:ind w:firstLine="426"/>
        <w:jc w:val="both"/>
      </w:pPr>
      <w:r>
        <w:t>Представитель п</w:t>
      </w:r>
      <w:r>
        <w:t>роектной</w:t>
      </w:r>
    </w:p>
    <w:p w14:paraId="21D0E338" w14:textId="77777777" w:rsidR="00000000" w:rsidRDefault="00116C48">
      <w:pPr>
        <w:ind w:firstLine="426"/>
        <w:jc w:val="both"/>
      </w:pPr>
      <w:r>
        <w:t>организации_______________________________________________</w:t>
      </w:r>
    </w:p>
    <w:p w14:paraId="65A9A6DF" w14:textId="77777777" w:rsidR="00000000" w:rsidRDefault="00116C48">
      <w:pPr>
        <w:ind w:firstLine="2835"/>
        <w:jc w:val="both"/>
      </w:pPr>
      <w:r>
        <w:t>подпись          расшифровка подписи</w:t>
      </w:r>
    </w:p>
    <w:p w14:paraId="38739673" w14:textId="77777777" w:rsidR="00000000" w:rsidRDefault="00116C48">
      <w:pPr>
        <w:ind w:firstLine="426"/>
        <w:jc w:val="right"/>
      </w:pPr>
      <w:r>
        <w:t>».</w:t>
      </w:r>
    </w:p>
    <w:p w14:paraId="455F80A9" w14:textId="77777777" w:rsidR="00000000" w:rsidRDefault="00116C48">
      <w:pPr>
        <w:ind w:firstLine="426"/>
        <w:jc w:val="both"/>
      </w:pPr>
      <w:r>
        <w:t xml:space="preserve">3. Внести в </w:t>
      </w:r>
      <w:hyperlink r:id="rId29" w:history="1">
        <w:r>
          <w:rPr>
            <w:rStyle w:val="a6"/>
          </w:rPr>
          <w:t>приказ</w:t>
        </w:r>
      </w:hyperlink>
      <w:r>
        <w:t xml:space="preserve"> Председателя Комитета по делам строительства, жилищно-коммунальн</w:t>
      </w:r>
      <w:r>
        <w:t xml:space="preserve">ого хозяйства Министерства индустрии и торговли Республики Казахстан от 3 декабря 2007 года № 426 «Об утверждении государственного норматива </w:t>
      </w:r>
      <w:hyperlink r:id="rId30" w:history="1">
        <w:r>
          <w:rPr>
            <w:rStyle w:val="a6"/>
          </w:rPr>
          <w:t>СНиП РК 3.01-01 Ас-2007</w:t>
        </w:r>
      </w:hyperlink>
      <w:r>
        <w:t xml:space="preserve"> «Планировка и застройка го</w:t>
      </w:r>
      <w:r>
        <w:t>рода Астаны» следующее изменение:</w:t>
      </w:r>
    </w:p>
    <w:p w14:paraId="7BD7A6C9" w14:textId="77777777" w:rsidR="00000000" w:rsidRDefault="00116C48">
      <w:pPr>
        <w:ind w:firstLine="426"/>
        <w:jc w:val="both"/>
      </w:pPr>
      <w:hyperlink r:id="rId31" w:anchor="sub_id=1300" w:history="1">
        <w:r>
          <w:rPr>
            <w:rStyle w:val="a6"/>
          </w:rPr>
          <w:t>подраздел 13.0</w:t>
        </w:r>
      </w:hyperlink>
      <w:r>
        <w:t xml:space="preserve"> «Общие положения.» дополнить пунктом 13.0.8 следующего содержания:</w:t>
      </w:r>
    </w:p>
    <w:p w14:paraId="1B267398" w14:textId="77777777" w:rsidR="00000000" w:rsidRDefault="00116C48">
      <w:pPr>
        <w:ind w:firstLine="426"/>
        <w:jc w:val="both"/>
      </w:pPr>
      <w:r>
        <w:t>«13.0.8 Конструкции дорожных одежд проезжей части, тротуар</w:t>
      </w:r>
      <w:r>
        <w:t>ов и велосипедных дорожек проектируются в соответствии с положениями СП РК 3.01-101, СП РК 3.03-101, СП РК 3.03-103, СП РК 3.03-104, ГОСТ 33150 и ГОСТ 32753.»;</w:t>
      </w:r>
    </w:p>
    <w:p w14:paraId="2D2D4A63" w14:textId="77777777" w:rsidR="00000000" w:rsidRDefault="00116C48">
      <w:pPr>
        <w:ind w:firstLine="426"/>
        <w:jc w:val="both"/>
      </w:pPr>
      <w:hyperlink r:id="rId32" w:anchor="sub_id=131" w:history="1">
        <w:r>
          <w:rPr>
            <w:rStyle w:val="a6"/>
          </w:rPr>
          <w:t>таблицу 13.1</w:t>
        </w:r>
      </w:hyperlink>
      <w:r>
        <w:t>* -</w:t>
      </w:r>
      <w:r>
        <w:t xml:space="preserve"> «Классификация улично-дорожной сети города» изложить в следующей редакции:</w:t>
      </w:r>
    </w:p>
    <w:p w14:paraId="3D8B8C56" w14:textId="77777777" w:rsidR="00000000" w:rsidRDefault="00116C48">
      <w:pPr>
        <w:ind w:firstLine="426"/>
        <w:jc w:val="both"/>
      </w:pPr>
      <w:r>
        <w:t>«</w:t>
      </w:r>
    </w:p>
    <w:p w14:paraId="2D9386F3" w14:textId="77777777" w:rsidR="00000000" w:rsidRDefault="00116C48">
      <w:pPr>
        <w:ind w:firstLine="426"/>
        <w:jc w:val="both"/>
      </w:pPr>
      <w:r>
        <w:t> </w:t>
      </w:r>
    </w:p>
    <w:p w14:paraId="0FACEB9A" w14:textId="77777777" w:rsidR="00000000" w:rsidRDefault="00116C48">
      <w:pPr>
        <w:ind w:firstLine="426"/>
        <w:jc w:val="center"/>
      </w:pPr>
      <w:r>
        <w:t>Таблица 13.1* - Классификация улично-дорожной сети города</w:t>
      </w:r>
    </w:p>
    <w:p w14:paraId="77D725D2" w14:textId="77777777" w:rsidR="00000000" w:rsidRDefault="00116C48">
      <w:pPr>
        <w:ind w:firstLine="426"/>
        <w:jc w:val="center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65"/>
        <w:gridCol w:w="1510"/>
        <w:gridCol w:w="5060"/>
      </w:tblGrid>
      <w:tr w:rsidR="00000000" w14:paraId="527639B3" w14:textId="77777777">
        <w:trPr>
          <w:trHeight w:val="20"/>
        </w:trPr>
        <w:tc>
          <w:tcPr>
            <w:tcW w:w="148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13D2CFF2" w14:textId="77777777" w:rsidR="00000000" w:rsidRDefault="00116C48">
            <w:pPr>
              <w:jc w:val="center"/>
            </w:pPr>
            <w:r>
              <w:rPr>
                <w:b/>
                <w:bCs/>
              </w:rPr>
              <w:t>Категория дорог и улиц</w:t>
            </w:r>
          </w:p>
        </w:tc>
        <w:tc>
          <w:tcPr>
            <w:tcW w:w="80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198024B3" w14:textId="77777777" w:rsidR="00000000" w:rsidRDefault="00116C48">
            <w:pPr>
              <w:jc w:val="center"/>
            </w:pPr>
            <w:r>
              <w:rPr>
                <w:b/>
                <w:bCs/>
              </w:rPr>
              <w:t>Аналог категории дорог общего пользования</w:t>
            </w:r>
          </w:p>
        </w:tc>
        <w:tc>
          <w:tcPr>
            <w:tcW w:w="271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640C99D4" w14:textId="77777777" w:rsidR="00000000" w:rsidRDefault="00116C48">
            <w:pPr>
              <w:jc w:val="center"/>
            </w:pPr>
            <w:r>
              <w:rPr>
                <w:b/>
                <w:bCs/>
              </w:rPr>
              <w:t>Основное назначение дорог и улиц</w:t>
            </w:r>
          </w:p>
        </w:tc>
      </w:tr>
      <w:tr w:rsidR="00000000" w14:paraId="77936045" w14:textId="77777777">
        <w:trPr>
          <w:trHeight w:val="20"/>
        </w:trPr>
        <w:tc>
          <w:tcPr>
            <w:tcW w:w="148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1C906025" w14:textId="77777777" w:rsidR="00000000" w:rsidRDefault="00116C48">
            <w:r>
              <w:rPr>
                <w:b/>
                <w:bCs/>
              </w:rPr>
              <w:t>1 Магистральные дороги</w:t>
            </w:r>
          </w:p>
        </w:tc>
        <w:tc>
          <w:tcPr>
            <w:tcW w:w="8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69C5364B" w14:textId="77777777" w:rsidR="00000000" w:rsidRDefault="00116C48">
            <w:r>
              <w:t> </w:t>
            </w:r>
          </w:p>
        </w:tc>
        <w:tc>
          <w:tcPr>
            <w:tcW w:w="27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4DC0C6B1" w14:textId="77777777" w:rsidR="00000000" w:rsidRDefault="00116C48">
            <w:r>
              <w:t> </w:t>
            </w:r>
          </w:p>
        </w:tc>
      </w:tr>
      <w:tr w:rsidR="00000000" w14:paraId="7E960D41" w14:textId="77777777">
        <w:trPr>
          <w:trHeight w:val="20"/>
        </w:trPr>
        <w:tc>
          <w:tcPr>
            <w:tcW w:w="148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6BE12D73" w14:textId="77777777" w:rsidR="00000000" w:rsidRDefault="00116C48">
            <w:r>
              <w:t>скоростного непрерывного движения</w:t>
            </w:r>
          </w:p>
        </w:tc>
        <w:tc>
          <w:tcPr>
            <w:tcW w:w="8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389994AE" w14:textId="77777777" w:rsidR="00000000" w:rsidRDefault="00116C48">
            <w:pPr>
              <w:jc w:val="center"/>
            </w:pPr>
            <w:r>
              <w:rPr>
                <w:lang w:val="en-US"/>
              </w:rPr>
              <w:t>I-II</w:t>
            </w:r>
          </w:p>
        </w:tc>
        <w:tc>
          <w:tcPr>
            <w:tcW w:w="27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76E9B372" w14:textId="77777777" w:rsidR="00000000" w:rsidRDefault="00116C48">
            <w:r>
              <w:t>Скоростные транспортные коммуникации, формирующие развитие Астанинской системы расселения. Обеспечивают международные, республиканские, региональные и горо</w:t>
            </w:r>
            <w:r>
              <w:t>дские связи. Имеют выходы на внешние автомобильные дороги, к аэропортам, крупным зонам массового отдыха и поселениям в регионе. Пропуск всех видов транспорта. Движение непрерывное. Пересечения с магистральными улицами и дорогами на разных уровнях</w:t>
            </w:r>
          </w:p>
        </w:tc>
      </w:tr>
      <w:tr w:rsidR="00000000" w14:paraId="3737D158" w14:textId="77777777">
        <w:trPr>
          <w:trHeight w:val="20"/>
        </w:trPr>
        <w:tc>
          <w:tcPr>
            <w:tcW w:w="148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5D8765BB" w14:textId="77777777" w:rsidR="00000000" w:rsidRDefault="00116C48">
            <w:r>
              <w:t>регулиру</w:t>
            </w:r>
            <w:r>
              <w:t>емого движения</w:t>
            </w:r>
          </w:p>
        </w:tc>
        <w:tc>
          <w:tcPr>
            <w:tcW w:w="8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2E569F29" w14:textId="77777777" w:rsidR="00000000" w:rsidRDefault="00116C48">
            <w:pPr>
              <w:jc w:val="center"/>
            </w:pPr>
            <w:r>
              <w:rPr>
                <w:lang w:val="en-US"/>
              </w:rPr>
              <w:t>I-II</w:t>
            </w:r>
          </w:p>
        </w:tc>
        <w:tc>
          <w:tcPr>
            <w:tcW w:w="27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4C24B4C5" w14:textId="77777777" w:rsidR="00000000" w:rsidRDefault="00116C48">
            <w:r>
              <w:t>Транспортные связи между различными функционально-планировочными районами города. Выходы на внешние автомобильные дороги. Пропуск всех видов транспорта. Режим движения - непрерывный и регулируемый. Пересечения с магистральными улицами и</w:t>
            </w:r>
            <w:r>
              <w:t xml:space="preserve"> дорогами на одном и разных уровнях</w:t>
            </w:r>
          </w:p>
        </w:tc>
      </w:tr>
      <w:tr w:rsidR="00000000" w14:paraId="5659091B" w14:textId="77777777">
        <w:trPr>
          <w:trHeight w:val="20"/>
        </w:trPr>
        <w:tc>
          <w:tcPr>
            <w:tcW w:w="148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7366E665" w14:textId="77777777" w:rsidR="00000000" w:rsidRDefault="00116C48">
            <w:r>
              <w:rPr>
                <w:b/>
                <w:bCs/>
              </w:rPr>
              <w:t>2 Магистральные улицы общегородского значения</w:t>
            </w:r>
          </w:p>
        </w:tc>
        <w:tc>
          <w:tcPr>
            <w:tcW w:w="8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4DA1B131" w14:textId="77777777" w:rsidR="00000000" w:rsidRDefault="00116C48">
            <w:pPr>
              <w:jc w:val="center"/>
            </w:pPr>
            <w:r>
              <w:t> </w:t>
            </w:r>
          </w:p>
        </w:tc>
        <w:tc>
          <w:tcPr>
            <w:tcW w:w="27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4F17926C" w14:textId="77777777" w:rsidR="00000000" w:rsidRDefault="00116C48">
            <w:r>
              <w:t> </w:t>
            </w:r>
          </w:p>
        </w:tc>
      </w:tr>
      <w:tr w:rsidR="00000000" w14:paraId="3809A222" w14:textId="77777777">
        <w:trPr>
          <w:trHeight w:val="20"/>
        </w:trPr>
        <w:tc>
          <w:tcPr>
            <w:tcW w:w="148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30BF42C7" w14:textId="77777777" w:rsidR="00000000" w:rsidRDefault="00116C48">
            <w:r>
              <w:t>непрерывного движения</w:t>
            </w:r>
          </w:p>
        </w:tc>
        <w:tc>
          <w:tcPr>
            <w:tcW w:w="8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34718A56" w14:textId="77777777" w:rsidR="00000000" w:rsidRDefault="00116C48">
            <w:pPr>
              <w:jc w:val="center"/>
            </w:pPr>
            <w:r>
              <w:rPr>
                <w:lang w:val="en-US"/>
              </w:rPr>
              <w:t>I-II</w:t>
            </w:r>
          </w:p>
        </w:tc>
        <w:tc>
          <w:tcPr>
            <w:tcW w:w="27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02D4C802" w14:textId="77777777" w:rsidR="00000000" w:rsidRDefault="00116C48">
            <w:r>
              <w:t>Транспортные связи между жилыми, промышленными районами и общественными центрами, а также с другими магистральными улицами и магистральными дорогами. Обеспечение движения транспорта по основным направлениям на разных уровнях</w:t>
            </w:r>
          </w:p>
        </w:tc>
      </w:tr>
      <w:tr w:rsidR="00000000" w14:paraId="68F064B2" w14:textId="77777777">
        <w:trPr>
          <w:trHeight w:val="20"/>
        </w:trPr>
        <w:tc>
          <w:tcPr>
            <w:tcW w:w="148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649DCF0A" w14:textId="77777777" w:rsidR="00000000" w:rsidRDefault="00116C48">
            <w:r>
              <w:t>регулируемого движения</w:t>
            </w:r>
          </w:p>
        </w:tc>
        <w:tc>
          <w:tcPr>
            <w:tcW w:w="8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151C9790" w14:textId="77777777" w:rsidR="00000000" w:rsidRDefault="00116C48">
            <w:pPr>
              <w:jc w:val="center"/>
            </w:pPr>
            <w:r>
              <w:rPr>
                <w:lang w:val="en-US"/>
              </w:rPr>
              <w:t>I-II</w:t>
            </w:r>
          </w:p>
        </w:tc>
        <w:tc>
          <w:tcPr>
            <w:tcW w:w="27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04EF3C7E" w14:textId="77777777" w:rsidR="00000000" w:rsidRDefault="00116C48">
            <w:r>
              <w:t>Тр</w:t>
            </w:r>
            <w:r>
              <w:t>анспортные связи между жилыми, промышленными районами и центром города, градостроительными узлами; выходы на магистральные улицы и дороги и внешние автомобильные дороги. Пересечения с магистральными улицами и дорогами, на одном уровне</w:t>
            </w:r>
          </w:p>
        </w:tc>
      </w:tr>
      <w:tr w:rsidR="00000000" w14:paraId="7C9B26EB" w14:textId="77777777">
        <w:trPr>
          <w:trHeight w:val="20"/>
        </w:trPr>
        <w:tc>
          <w:tcPr>
            <w:tcW w:w="148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6953DFF8" w14:textId="77777777" w:rsidR="00000000" w:rsidRDefault="00116C48">
            <w:r>
              <w:rPr>
                <w:b/>
                <w:bCs/>
              </w:rPr>
              <w:t>3 Магистральные улиц</w:t>
            </w:r>
            <w:r>
              <w:rPr>
                <w:b/>
                <w:bCs/>
              </w:rPr>
              <w:t>ы районного значения</w:t>
            </w:r>
          </w:p>
        </w:tc>
        <w:tc>
          <w:tcPr>
            <w:tcW w:w="8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51C42F18" w14:textId="77777777" w:rsidR="00000000" w:rsidRDefault="00116C48">
            <w:pPr>
              <w:jc w:val="center"/>
            </w:pPr>
            <w:r>
              <w:t> </w:t>
            </w:r>
          </w:p>
        </w:tc>
        <w:tc>
          <w:tcPr>
            <w:tcW w:w="27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6E4F8B2D" w14:textId="77777777" w:rsidR="00000000" w:rsidRDefault="00116C48">
            <w:r>
              <w:t> </w:t>
            </w:r>
          </w:p>
        </w:tc>
      </w:tr>
      <w:tr w:rsidR="00000000" w14:paraId="7B6E2B4B" w14:textId="77777777">
        <w:trPr>
          <w:trHeight w:val="20"/>
        </w:trPr>
        <w:tc>
          <w:tcPr>
            <w:tcW w:w="148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67310306" w14:textId="77777777" w:rsidR="00000000" w:rsidRDefault="00116C48">
            <w:r>
              <w:t>регулируемого движения</w:t>
            </w:r>
          </w:p>
        </w:tc>
        <w:tc>
          <w:tcPr>
            <w:tcW w:w="8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5E4DEE8B" w14:textId="77777777" w:rsidR="00000000" w:rsidRDefault="00116C48">
            <w:pPr>
              <w:jc w:val="center"/>
            </w:pPr>
            <w:r>
              <w:rPr>
                <w:lang w:val="en-US"/>
              </w:rPr>
              <w:t>II</w:t>
            </w:r>
          </w:p>
        </w:tc>
        <w:tc>
          <w:tcPr>
            <w:tcW w:w="27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6EC543E1" w14:textId="77777777" w:rsidR="00000000" w:rsidRDefault="00116C48">
            <w:r>
              <w:t xml:space="preserve">Транспортно-пешеходные: </w:t>
            </w:r>
          </w:p>
          <w:p w14:paraId="20C9F278" w14:textId="77777777" w:rsidR="00000000" w:rsidRDefault="00116C48">
            <w:r>
              <w:t xml:space="preserve">Транспортные и пешеходные связи между районами, выходы на другие магистральные улицы. </w:t>
            </w:r>
          </w:p>
          <w:p w14:paraId="7E67B670" w14:textId="77777777" w:rsidR="00000000" w:rsidRDefault="00116C48">
            <w:r>
              <w:t xml:space="preserve">Пешеходно-транспортные </w:t>
            </w:r>
          </w:p>
          <w:p w14:paraId="6BCEE683" w14:textId="77777777" w:rsidR="00000000" w:rsidRDefault="00116C48">
            <w:r>
              <w:t>Пешеходные и транспортные связи (преимущественно общественный пассаж</w:t>
            </w:r>
            <w:r>
              <w:t>ирский транспорт) в пределах планировочного района.</w:t>
            </w:r>
          </w:p>
        </w:tc>
      </w:tr>
      <w:tr w:rsidR="00000000" w14:paraId="05444063" w14:textId="77777777">
        <w:trPr>
          <w:trHeight w:val="20"/>
        </w:trPr>
        <w:tc>
          <w:tcPr>
            <w:tcW w:w="148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4C7FD841" w14:textId="77777777" w:rsidR="00000000" w:rsidRDefault="00116C48">
            <w:r>
              <w:rPr>
                <w:b/>
                <w:bCs/>
              </w:rPr>
              <w:t>4 Улицы местного значения</w:t>
            </w:r>
          </w:p>
        </w:tc>
        <w:tc>
          <w:tcPr>
            <w:tcW w:w="8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5F9800C4" w14:textId="77777777" w:rsidR="00000000" w:rsidRDefault="00116C48">
            <w:pPr>
              <w:jc w:val="center"/>
            </w:pPr>
            <w:r>
              <w:t> </w:t>
            </w:r>
          </w:p>
        </w:tc>
        <w:tc>
          <w:tcPr>
            <w:tcW w:w="27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65624029" w14:textId="77777777" w:rsidR="00000000" w:rsidRDefault="00116C48">
            <w:r>
              <w:t> </w:t>
            </w:r>
          </w:p>
        </w:tc>
      </w:tr>
      <w:tr w:rsidR="00000000" w14:paraId="499BAC4D" w14:textId="77777777">
        <w:trPr>
          <w:trHeight w:val="20"/>
        </w:trPr>
        <w:tc>
          <w:tcPr>
            <w:tcW w:w="148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2666C120" w14:textId="77777777" w:rsidR="00000000" w:rsidRDefault="00116C48">
            <w:r>
              <w:t>улицы в жилой застройке</w:t>
            </w:r>
          </w:p>
        </w:tc>
        <w:tc>
          <w:tcPr>
            <w:tcW w:w="8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4F0BB414" w14:textId="77777777" w:rsidR="00000000" w:rsidRDefault="00116C48">
            <w:pPr>
              <w:jc w:val="center"/>
            </w:pPr>
            <w:r>
              <w:rPr>
                <w:lang w:val="en-US"/>
              </w:rPr>
              <w:t>III</w:t>
            </w:r>
          </w:p>
        </w:tc>
        <w:tc>
          <w:tcPr>
            <w:tcW w:w="27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0F0839BC" w14:textId="77777777" w:rsidR="00000000" w:rsidRDefault="00116C48">
            <w:r>
              <w:t>Транспортные (без пропуска грузового и общественного транспорта) и пешеходные связи в пределах жилых районов (микрорайонов), выходы на магистрал</w:t>
            </w:r>
            <w:r>
              <w:t>ьные улицы и дороги регулируемого движения. Пропуск транспортных средств, обслуживающих район, в необходимых случаях допускается организация движения общественного пассажирского транспорта.</w:t>
            </w:r>
          </w:p>
        </w:tc>
      </w:tr>
      <w:tr w:rsidR="00000000" w14:paraId="7E3F7814" w14:textId="77777777">
        <w:trPr>
          <w:trHeight w:val="20"/>
        </w:trPr>
        <w:tc>
          <w:tcPr>
            <w:tcW w:w="148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742DD8FE" w14:textId="77777777" w:rsidR="00000000" w:rsidRDefault="00116C48">
            <w:r>
              <w:t>улицы и дороги в научно-производственных, промышленных и коммунально-складских районах</w:t>
            </w:r>
          </w:p>
        </w:tc>
        <w:tc>
          <w:tcPr>
            <w:tcW w:w="8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1DEA6C01" w14:textId="77777777" w:rsidR="00000000" w:rsidRDefault="00116C48">
            <w:pPr>
              <w:jc w:val="center"/>
            </w:pPr>
            <w:r>
              <w:rPr>
                <w:lang w:val="en-US"/>
              </w:rPr>
              <w:t>III</w:t>
            </w:r>
          </w:p>
        </w:tc>
        <w:tc>
          <w:tcPr>
            <w:tcW w:w="27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453E3336" w14:textId="77777777" w:rsidR="00000000" w:rsidRDefault="00116C48">
            <w:r>
              <w:t>Транспортная связь преимущественно легкового и грузового транспорта в пределах выделенных районов, выходы на магистральные городские дороги.</w:t>
            </w:r>
          </w:p>
        </w:tc>
      </w:tr>
      <w:tr w:rsidR="00000000" w14:paraId="49DEEE43" w14:textId="77777777">
        <w:trPr>
          <w:trHeight w:val="20"/>
        </w:trPr>
        <w:tc>
          <w:tcPr>
            <w:tcW w:w="148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63EE92D2" w14:textId="77777777" w:rsidR="00000000" w:rsidRDefault="00116C48">
            <w:r>
              <w:t>парковые дороги</w:t>
            </w:r>
          </w:p>
        </w:tc>
        <w:tc>
          <w:tcPr>
            <w:tcW w:w="8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5283705C" w14:textId="77777777" w:rsidR="00000000" w:rsidRDefault="00116C48">
            <w:pPr>
              <w:jc w:val="center"/>
            </w:pPr>
            <w:r>
              <w:rPr>
                <w:lang w:val="en-US"/>
              </w:rPr>
              <w:t>III</w:t>
            </w:r>
          </w:p>
        </w:tc>
        <w:tc>
          <w:tcPr>
            <w:tcW w:w="27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177A4CBF" w14:textId="77777777" w:rsidR="00000000" w:rsidRDefault="00116C48">
            <w:r>
              <w:t>Транспортные связи в пределах территорий парков, преимущественно для движения автотранспорта сервисного обслуживания.</w:t>
            </w:r>
          </w:p>
        </w:tc>
      </w:tr>
      <w:tr w:rsidR="00000000" w14:paraId="6E89812C" w14:textId="77777777">
        <w:trPr>
          <w:trHeight w:val="20"/>
        </w:trPr>
        <w:tc>
          <w:tcPr>
            <w:tcW w:w="148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086766FF" w14:textId="77777777" w:rsidR="00000000" w:rsidRDefault="00116C48">
            <w:r>
              <w:t>проезды</w:t>
            </w:r>
          </w:p>
        </w:tc>
        <w:tc>
          <w:tcPr>
            <w:tcW w:w="8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01E6F246" w14:textId="77777777" w:rsidR="00000000" w:rsidRDefault="00116C48">
            <w:pPr>
              <w:jc w:val="center"/>
            </w:pPr>
            <w:r>
              <w:rPr>
                <w:lang w:val="en-US"/>
              </w:rPr>
              <w:t>III</w:t>
            </w:r>
          </w:p>
        </w:tc>
        <w:tc>
          <w:tcPr>
            <w:tcW w:w="27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13E90C4C" w14:textId="77777777" w:rsidR="00000000" w:rsidRDefault="00116C48">
            <w:r>
              <w:t>Подъезд транспортных средств к жилым и общественным зданиям, учреждениям, предприятиям и другим объектам городской застройки,</w:t>
            </w:r>
            <w:r>
              <w:t xml:space="preserve"> внутри районов, микрорайонов, кварталов.</w:t>
            </w:r>
          </w:p>
        </w:tc>
      </w:tr>
      <w:tr w:rsidR="00000000" w14:paraId="6A81DF2B" w14:textId="77777777">
        <w:trPr>
          <w:trHeight w:val="20"/>
        </w:trPr>
        <w:tc>
          <w:tcPr>
            <w:tcW w:w="148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2C2D635B" w14:textId="77777777" w:rsidR="00000000" w:rsidRDefault="00116C48">
            <w:r>
              <w:t>велосипедные дорожки</w:t>
            </w:r>
          </w:p>
        </w:tc>
        <w:tc>
          <w:tcPr>
            <w:tcW w:w="8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644962F6" w14:textId="77777777" w:rsidR="00000000" w:rsidRDefault="00116C48">
            <w:pPr>
              <w:jc w:val="center"/>
            </w:pPr>
            <w:r>
              <w:t>-</w:t>
            </w:r>
          </w:p>
        </w:tc>
        <w:tc>
          <w:tcPr>
            <w:tcW w:w="27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6E666D74" w14:textId="77777777" w:rsidR="00000000" w:rsidRDefault="00116C48">
            <w:r>
              <w:t>Проезд на велосипедах по трассам, свободным от других видов транспортного движения к местам отдыха, общественным центрам.</w:t>
            </w:r>
          </w:p>
        </w:tc>
      </w:tr>
      <w:tr w:rsidR="00000000" w14:paraId="7EA2E700" w14:textId="77777777">
        <w:trPr>
          <w:trHeight w:val="20"/>
        </w:trPr>
        <w:tc>
          <w:tcPr>
            <w:tcW w:w="148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135B6158" w14:textId="77777777" w:rsidR="00000000" w:rsidRDefault="00116C48">
            <w:r>
              <w:t>местный проезд</w:t>
            </w:r>
          </w:p>
        </w:tc>
        <w:tc>
          <w:tcPr>
            <w:tcW w:w="8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33B235F3" w14:textId="77777777" w:rsidR="00000000" w:rsidRDefault="00116C48">
            <w:pPr>
              <w:jc w:val="center"/>
            </w:pPr>
            <w:r>
              <w:rPr>
                <w:lang w:val="en-US"/>
              </w:rPr>
              <w:t>III</w:t>
            </w:r>
          </w:p>
        </w:tc>
        <w:tc>
          <w:tcPr>
            <w:tcW w:w="27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56CC81F8" w14:textId="77777777" w:rsidR="00000000" w:rsidRDefault="00116C48">
            <w:r>
              <w:t>Проезд вдоль магистральных улиц, преимущественно</w:t>
            </w:r>
            <w:r>
              <w:t xml:space="preserve"> для движения легкового или грузового транспорта, предназначенный для обслуживания объектов прилегающей застройки.</w:t>
            </w:r>
          </w:p>
        </w:tc>
      </w:tr>
      <w:tr w:rsidR="00000000" w14:paraId="1058A99A" w14:textId="77777777">
        <w:trPr>
          <w:trHeight w:val="20"/>
        </w:trPr>
        <w:tc>
          <w:tcPr>
            <w:tcW w:w="148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4A84D805" w14:textId="77777777" w:rsidR="00000000" w:rsidRDefault="00116C48">
            <w:r>
              <w:t>боковой проезд</w:t>
            </w:r>
          </w:p>
        </w:tc>
        <w:tc>
          <w:tcPr>
            <w:tcW w:w="8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65601CBE" w14:textId="77777777" w:rsidR="00000000" w:rsidRDefault="00116C48">
            <w:pPr>
              <w:jc w:val="center"/>
            </w:pPr>
            <w:r>
              <w:rPr>
                <w:lang w:val="en-US"/>
              </w:rPr>
              <w:t>III</w:t>
            </w:r>
          </w:p>
        </w:tc>
        <w:tc>
          <w:tcPr>
            <w:tcW w:w="27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333B9890" w14:textId="77777777" w:rsidR="00000000" w:rsidRDefault="00116C48">
            <w:r>
              <w:t>Проезд вдоль магистральных улиц, преимущественно для движения легкового и общественного транспорта, предназначенный для у</w:t>
            </w:r>
            <w:r>
              <w:t>величения пропускной способности магистральных улиц.</w:t>
            </w:r>
          </w:p>
        </w:tc>
      </w:tr>
    </w:tbl>
    <w:p w14:paraId="346F31E4" w14:textId="77777777" w:rsidR="00000000" w:rsidRDefault="00116C48">
      <w:pPr>
        <w:ind w:firstLine="426"/>
        <w:jc w:val="right"/>
      </w:pPr>
      <w:r>
        <w:t>»;</w:t>
      </w:r>
    </w:p>
    <w:p w14:paraId="28D9D378" w14:textId="77777777" w:rsidR="00000000" w:rsidRDefault="00116C48">
      <w:pPr>
        <w:ind w:firstLine="426"/>
        <w:jc w:val="both"/>
      </w:pPr>
      <w:r>
        <w:t xml:space="preserve">примечания к </w:t>
      </w:r>
      <w:hyperlink r:id="rId33" w:anchor="sub_id=132" w:history="1">
        <w:r>
          <w:rPr>
            <w:rStyle w:val="a6"/>
          </w:rPr>
          <w:t>таблице 13.2</w:t>
        </w:r>
      </w:hyperlink>
      <w:r>
        <w:t xml:space="preserve"> </w:t>
      </w:r>
      <w:r>
        <w:t>дополнить пунктами 9 и 10 следующего содержания:</w:t>
      </w:r>
    </w:p>
    <w:p w14:paraId="47925BB0" w14:textId="77777777" w:rsidR="00000000" w:rsidRDefault="00116C48">
      <w:pPr>
        <w:ind w:firstLine="426"/>
        <w:jc w:val="both"/>
      </w:pPr>
      <w:r>
        <w:t>«9. При соответствующем технико-экономическом обосновании допускается уменьшение нормативных параметров поперечного профиля для реконструируемых улиц регулируемого движения в районах со сложившейся застройко</w:t>
      </w:r>
      <w:r>
        <w:t>й и инженерной инфраструктурой.</w:t>
      </w:r>
    </w:p>
    <w:p w14:paraId="54D45883" w14:textId="77777777" w:rsidR="00000000" w:rsidRDefault="00116C48">
      <w:pPr>
        <w:ind w:firstLine="426"/>
        <w:jc w:val="both"/>
      </w:pPr>
      <w:r>
        <w:t>10. Дорожные одежды жесткого и нежесткого типа проектируются с нагрузкой:</w:t>
      </w:r>
    </w:p>
    <w:p w14:paraId="715470CE" w14:textId="77777777" w:rsidR="00000000" w:rsidRDefault="00116C48">
      <w:pPr>
        <w:ind w:firstLine="426"/>
        <w:jc w:val="both"/>
      </w:pPr>
      <w:r>
        <w:t>- магистральные улицы - с нагрузкой на ось группы А</w:t>
      </w:r>
      <w:r>
        <w:rPr>
          <w:vertAlign w:val="subscript"/>
        </w:rPr>
        <w:t>3</w:t>
      </w:r>
      <w:r>
        <w:t xml:space="preserve"> (130 кН на ось);</w:t>
      </w:r>
    </w:p>
    <w:p w14:paraId="4F787929" w14:textId="77777777" w:rsidR="00000000" w:rsidRDefault="00116C48">
      <w:pPr>
        <w:ind w:firstLine="426"/>
        <w:jc w:val="both"/>
      </w:pPr>
      <w:r>
        <w:t>- улицы районного значения, улицы и дороги местного значения - с нагрузкой на ос</w:t>
      </w:r>
      <w:r>
        <w:t>ь группы А</w:t>
      </w:r>
      <w:r>
        <w:rPr>
          <w:vertAlign w:val="subscript"/>
        </w:rPr>
        <w:t>1</w:t>
      </w:r>
      <w:r>
        <w:t xml:space="preserve"> (100 кН на ось).»;</w:t>
      </w:r>
    </w:p>
    <w:p w14:paraId="5BCCEA24" w14:textId="77777777" w:rsidR="00000000" w:rsidRDefault="00116C48">
      <w:pPr>
        <w:ind w:firstLine="426"/>
        <w:jc w:val="both"/>
      </w:pPr>
      <w:r>
        <w:t xml:space="preserve">примечания к </w:t>
      </w:r>
      <w:hyperlink r:id="rId34" w:anchor="sub_id=134" w:history="1">
        <w:r>
          <w:rPr>
            <w:rStyle w:val="a6"/>
          </w:rPr>
          <w:t>таблице 13.4</w:t>
        </w:r>
      </w:hyperlink>
      <w:r>
        <w:t xml:space="preserve"> дополнить пунктом 4 следующего содержания:</w:t>
      </w:r>
    </w:p>
    <w:p w14:paraId="5F3F5585" w14:textId="77777777" w:rsidR="00000000" w:rsidRDefault="00116C48">
      <w:pPr>
        <w:ind w:firstLine="426"/>
        <w:jc w:val="both"/>
      </w:pPr>
      <w:r>
        <w:t>«4. При соответствующем технико-экономическом обосновании допускается умень</w:t>
      </w:r>
      <w:r>
        <w:t>шение нормативных параметров поперечного профиля для реконструируемых улиц регулируемого движения в районах со сложившейся застройкой и инженерной инфраструктурой.».</w:t>
      </w:r>
    </w:p>
    <w:p w14:paraId="1BC0C57B" w14:textId="77777777" w:rsidR="00000000" w:rsidRDefault="00116C48">
      <w:pPr>
        <w:ind w:firstLine="426"/>
        <w:jc w:val="both"/>
      </w:pPr>
      <w:r>
        <w:t xml:space="preserve">4. Управлению технического регулирования и нормирования Комитета по делам строительства и </w:t>
      </w:r>
      <w:r>
        <w:t>жилищно-коммунального хозяйства Министерства индустрии и инфраструктурного развития Республики Казахстан обеспечить:</w:t>
      </w:r>
    </w:p>
    <w:p w14:paraId="4D64C451" w14:textId="77777777" w:rsidR="00000000" w:rsidRDefault="00116C48">
      <w:pPr>
        <w:ind w:firstLine="426"/>
        <w:jc w:val="both"/>
      </w:pPr>
      <w:r>
        <w:t>1) размещение настоящего приказа на официальном интернет-ресурсе Комитета по делам строительства и жилищно-коммунального хозяйства Министер</w:t>
      </w:r>
      <w:r>
        <w:t>ства индустрии и инфраструктурного развития Республики Казахстан;</w:t>
      </w:r>
    </w:p>
    <w:p w14:paraId="2DCC3FF4" w14:textId="77777777" w:rsidR="00000000" w:rsidRDefault="00116C48">
      <w:pPr>
        <w:ind w:firstLine="426"/>
        <w:jc w:val="both"/>
      </w:pPr>
      <w:r>
        <w:t>2) публикацию настоящего приказа в установленном порядке в отраслевых средствах массовой информации.</w:t>
      </w:r>
    </w:p>
    <w:p w14:paraId="0FBE3608" w14:textId="77777777" w:rsidR="00000000" w:rsidRDefault="00116C48">
      <w:pPr>
        <w:ind w:firstLine="426"/>
        <w:jc w:val="both"/>
      </w:pPr>
      <w:r>
        <w:t>5. Контроль за исполнением настоящего приказа возложить на курирующего заместителя Предсе</w:t>
      </w:r>
      <w:r>
        <w:t>дателя Комитета по делам строительства и жилищно-коммунального хозяйства Министерства индустрии и инфраструктурного развития Республики Казахстан.</w:t>
      </w:r>
    </w:p>
    <w:p w14:paraId="0F2B81D6" w14:textId="77777777" w:rsidR="00000000" w:rsidRDefault="00116C48">
      <w:pPr>
        <w:ind w:firstLine="426"/>
        <w:jc w:val="both"/>
      </w:pPr>
      <w:r>
        <w:t>6. Настоящий приказ вводится в действие со дня его подписания.</w:t>
      </w:r>
    </w:p>
    <w:p w14:paraId="1320B9AC" w14:textId="77777777" w:rsidR="00000000" w:rsidRDefault="00116C48">
      <w:pPr>
        <w:ind w:firstLine="426"/>
        <w:jc w:val="both"/>
      </w:pPr>
      <w:r>
        <w:rPr>
          <w:b/>
          <w:bCs/>
        </w:rPr>
        <w:t> </w:t>
      </w:r>
    </w:p>
    <w:p w14:paraId="697FC789" w14:textId="77777777" w:rsidR="00000000" w:rsidRDefault="00116C48">
      <w:pPr>
        <w:ind w:firstLine="426"/>
        <w:jc w:val="both"/>
      </w:pPr>
      <w:r>
        <w:rPr>
          <w:b/>
          <w:bCs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7"/>
        <w:gridCol w:w="4678"/>
      </w:tblGrid>
      <w:tr w:rsidR="00000000" w14:paraId="1CE498EA" w14:textId="77777777">
        <w:tc>
          <w:tcPr>
            <w:tcW w:w="250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16BA9E" w14:textId="77777777" w:rsidR="00000000" w:rsidRDefault="00116C48">
            <w:r>
              <w:rPr>
                <w:b/>
                <w:bCs/>
              </w:rPr>
              <w:t>Председатель</w:t>
            </w:r>
          </w:p>
        </w:tc>
        <w:tc>
          <w:tcPr>
            <w:tcW w:w="250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02362A" w14:textId="77777777" w:rsidR="00000000" w:rsidRDefault="00116C48">
            <w:pPr>
              <w:jc w:val="right"/>
            </w:pPr>
            <w:r>
              <w:rPr>
                <w:b/>
                <w:bCs/>
              </w:rPr>
              <w:t>M. Жайымбетов</w:t>
            </w:r>
          </w:p>
        </w:tc>
      </w:tr>
    </w:tbl>
    <w:p w14:paraId="08CB1091" w14:textId="77777777" w:rsidR="00000000" w:rsidRDefault="00116C48">
      <w:pPr>
        <w:ind w:firstLine="426"/>
        <w:jc w:val="both"/>
      </w:pPr>
      <w:r>
        <w:rPr>
          <w:b/>
          <w:bCs/>
        </w:rPr>
        <w:t> </w:t>
      </w:r>
    </w:p>
    <w:p w14:paraId="7147500F" w14:textId="77777777" w:rsidR="00000000" w:rsidRDefault="00116C48">
      <w:pPr>
        <w:ind w:firstLine="426"/>
        <w:jc w:val="both"/>
      </w:pPr>
      <w:r>
        <w:t> </w:t>
      </w:r>
    </w:p>
    <w:sectPr w:rsidR="00000000">
      <w:headerReference w:type="even" r:id="rId35"/>
      <w:headerReference w:type="default" r:id="rId36"/>
      <w:footerReference w:type="even" r:id="rId37"/>
      <w:footerReference w:type="default" r:id="rId38"/>
      <w:headerReference w:type="first" r:id="rId39"/>
      <w:footerReference w:type="first" r:id="rId4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17CF9A9" w14:textId="77777777" w:rsidR="00116C48" w:rsidRDefault="00116C48" w:rsidP="00116C48">
      <w:r>
        <w:separator/>
      </w:r>
    </w:p>
  </w:endnote>
  <w:endnote w:type="continuationSeparator" w:id="0">
    <w:p w14:paraId="24F82CE5" w14:textId="77777777" w:rsidR="00116C48" w:rsidRDefault="00116C48" w:rsidP="00116C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39556E" w14:textId="77777777" w:rsidR="00116C48" w:rsidRDefault="00116C48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F81B8E" w14:textId="77777777" w:rsidR="00116C48" w:rsidRDefault="00116C48">
    <w:pPr>
      <w:pStyle w:val="a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DFAA49" w14:textId="77777777" w:rsidR="00116C48" w:rsidRDefault="00116C48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55BB4A" w14:textId="77777777" w:rsidR="00116C48" w:rsidRDefault="00116C48" w:rsidP="00116C48">
      <w:r>
        <w:separator/>
      </w:r>
    </w:p>
  </w:footnote>
  <w:footnote w:type="continuationSeparator" w:id="0">
    <w:p w14:paraId="54FF79BC" w14:textId="77777777" w:rsidR="00116C48" w:rsidRDefault="00116C48" w:rsidP="00116C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5158F7" w14:textId="77777777" w:rsidR="00116C48" w:rsidRDefault="00116C48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CA50B1" w14:textId="77777777" w:rsidR="00116C48" w:rsidRDefault="00116C48" w:rsidP="00116C48">
    <w:pPr>
      <w:pStyle w:val="a8"/>
      <w:spacing w:after="100"/>
      <w:jc w:val="right"/>
      <w:rPr>
        <w:rFonts w:ascii="Arial" w:hAnsi="Arial" w:cs="Arial"/>
        <w:color w:val="808080"/>
        <w:sz w:val="20"/>
      </w:rPr>
    </w:pPr>
    <w:r>
      <w:rPr>
        <w:rFonts w:ascii="Arial" w:hAnsi="Arial" w:cs="Arial"/>
        <w:color w:val="808080"/>
        <w:sz w:val="20"/>
      </w:rPr>
      <w:t>Источник: Информационная система "ПАРАГРАФ"</w:t>
    </w:r>
  </w:p>
  <w:p w14:paraId="2CD20CC8" w14:textId="77777777" w:rsidR="00116C48" w:rsidRDefault="00116C48" w:rsidP="00116C48">
    <w:pPr>
      <w:pStyle w:val="a8"/>
      <w:spacing w:after="100"/>
      <w:jc w:val="right"/>
      <w:rPr>
        <w:rFonts w:ascii="Arial" w:hAnsi="Arial" w:cs="Arial"/>
        <w:color w:val="808080"/>
        <w:sz w:val="20"/>
      </w:rPr>
    </w:pPr>
    <w:r>
      <w:rPr>
        <w:rFonts w:ascii="Arial" w:hAnsi="Arial" w:cs="Arial"/>
        <w:color w:val="808080"/>
        <w:sz w:val="20"/>
      </w:rPr>
      <w:t>Документ: Приказ Председателя Комитета по делам строительства и жилищно-коммунального хозяйства Министерства индустрии и инфраструктурного развития Республики Казахстан от 8 сентября 2020 года № 126-нқ «О внесении изменений и дополнений в некоторые приказы»</w:t>
    </w:r>
  </w:p>
  <w:p w14:paraId="783AFDDE" w14:textId="114111A7" w:rsidR="00116C48" w:rsidRPr="00116C48" w:rsidRDefault="00116C48" w:rsidP="00116C48">
    <w:pPr>
      <w:pStyle w:val="a8"/>
      <w:spacing w:after="100"/>
      <w:jc w:val="right"/>
      <w:rPr>
        <w:rFonts w:ascii="Arial" w:hAnsi="Arial" w:cs="Arial"/>
        <w:color w:val="808080"/>
        <w:sz w:val="20"/>
      </w:rPr>
    </w:pPr>
    <w:r>
      <w:rPr>
        <w:rFonts w:ascii="Arial" w:hAnsi="Arial" w:cs="Arial"/>
        <w:color w:val="808080"/>
        <w:sz w:val="20"/>
      </w:rPr>
      <w:t>Статус документа: действующий. Дата: 08.09.2020 г.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7A62D1" w14:textId="77777777" w:rsidR="00116C48" w:rsidRDefault="00116C48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web"/>
  <w:zoom w:percent="11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SnapToGridInCell/>
    <w:doNotWrapTextWithPunct/>
    <w:doNotUseEastAsianBreakRules/>
    <w:growAutofit/>
    <w:compatSetting w:name="compatibilityMode" w:uri="http://schemas.microsoft.com/office/word" w:val="15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6C48"/>
    <w:rsid w:val="00116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B8B0656"/>
  <w15:chartTrackingRefBased/>
  <w15:docId w15:val="{7C0BDEBB-81B5-4112-B5AC-BA93BC3315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Pr>
      <w:rFonts w:eastAsiaTheme="minorEastAsia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rPr>
      <w:color w:val="auto"/>
    </w:rPr>
  </w:style>
  <w:style w:type="paragraph" w:styleId="a3">
    <w:name w:val="Normal (Web)"/>
    <w:basedOn w:val="a"/>
    <w:uiPriority w:val="99"/>
    <w:semiHidden/>
    <w:unhideWhenUsed/>
    <w:rPr>
      <w:color w:val="auto"/>
    </w:rPr>
  </w:style>
  <w:style w:type="paragraph" w:styleId="a4">
    <w:name w:val="Balloon Text"/>
    <w:basedOn w:val="a"/>
    <w:link w:val="a5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Pr>
      <w:rFonts w:ascii="Tahoma" w:hAnsi="Tahoma" w:cs="Tahoma" w:hint="default"/>
    </w:rPr>
  </w:style>
  <w:style w:type="character" w:customStyle="1" w:styleId="s3">
    <w:name w:val="s3"/>
    <w:basedOn w:val="a0"/>
    <w:rPr>
      <w:rFonts w:ascii="Times New Roman" w:hAnsi="Times New Roman" w:cs="Times New Roman" w:hint="default"/>
      <w:b w:val="0"/>
      <w:bCs w:val="0"/>
      <w:i/>
      <w:iCs/>
      <w:color w:val="FF0000"/>
    </w:rPr>
  </w:style>
  <w:style w:type="character" w:customStyle="1" w:styleId="s1">
    <w:name w:val="s1"/>
    <w:basedOn w:val="a0"/>
    <w:rPr>
      <w:rFonts w:ascii="Times New Roman" w:hAnsi="Times New Roman" w:cs="Times New Roman" w:hint="default"/>
      <w:b/>
      <w:bCs/>
      <w:color w:val="000000"/>
    </w:rPr>
  </w:style>
  <w:style w:type="character" w:customStyle="1" w:styleId="s0">
    <w:name w:val="s0"/>
    <w:basedOn w:val="a0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s2">
    <w:name w:val="s2"/>
    <w:basedOn w:val="a0"/>
    <w:rPr>
      <w:rFonts w:ascii="Times New Roman" w:hAnsi="Times New Roman" w:cs="Times New Roman" w:hint="default"/>
      <w:color w:val="333399"/>
      <w:u w:val="single"/>
    </w:rPr>
  </w:style>
  <w:style w:type="character" w:styleId="a6">
    <w:name w:val="Hyperlink"/>
    <w:basedOn w:val="a0"/>
    <w:uiPriority w:val="99"/>
    <w:semiHidden/>
    <w:unhideWhenUsed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Pr>
      <w:color w:val="800080"/>
      <w:u w:val="single"/>
    </w:rPr>
  </w:style>
  <w:style w:type="paragraph" w:styleId="a8">
    <w:name w:val="header"/>
    <w:basedOn w:val="a"/>
    <w:link w:val="a9"/>
    <w:uiPriority w:val="99"/>
    <w:unhideWhenUsed/>
    <w:rsid w:val="00116C4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116C48"/>
    <w:rPr>
      <w:rFonts w:eastAsiaTheme="minorEastAsia"/>
      <w:color w:val="000000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116C4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16C48"/>
    <w:rPr>
      <w:rFonts w:eastAsiaTheme="minorEastAsi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windows-1251"/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online.zakon.kz/Document/?doc_id=32296891" TargetMode="External"/><Relationship Id="rId18" Type="http://schemas.openxmlformats.org/officeDocument/2006/relationships/hyperlink" Target="http://online.zakon.kz/Document/?doc_id=39214714" TargetMode="External"/><Relationship Id="rId26" Type="http://schemas.openxmlformats.org/officeDocument/2006/relationships/hyperlink" Target="http://online.zakon.kz/Document/?doc_id=31152123" TargetMode="External"/><Relationship Id="rId39" Type="http://schemas.openxmlformats.org/officeDocument/2006/relationships/header" Target="header3.xml"/><Relationship Id="rId21" Type="http://schemas.openxmlformats.org/officeDocument/2006/relationships/hyperlink" Target="http://online.zakon.kz/Document/?doc_id=31152123" TargetMode="External"/><Relationship Id="rId34" Type="http://schemas.openxmlformats.org/officeDocument/2006/relationships/hyperlink" Target="http://online.zakon.kz/Document/?doc_id=30506906" TargetMode="External"/><Relationship Id="rId42" Type="http://schemas.openxmlformats.org/officeDocument/2006/relationships/theme" Target="theme/theme1.xml"/><Relationship Id="rId7" Type="http://schemas.openxmlformats.org/officeDocument/2006/relationships/hyperlink" Target="http://online.zakon.kz/Document/?doc_id=31682327" TargetMode="External"/><Relationship Id="rId2" Type="http://schemas.openxmlformats.org/officeDocument/2006/relationships/settings" Target="settings.xml"/><Relationship Id="rId16" Type="http://schemas.openxmlformats.org/officeDocument/2006/relationships/image" Target="media/image2.jpeg"/><Relationship Id="rId20" Type="http://schemas.openxmlformats.org/officeDocument/2006/relationships/hyperlink" Target="http://online.zakon.kz/Document/?doc_id=31120005" TargetMode="External"/><Relationship Id="rId29" Type="http://schemas.openxmlformats.org/officeDocument/2006/relationships/hyperlink" Target="http://online.zakon.kz/Document/?doc_id=30208737" TargetMode="External"/><Relationship Id="rId41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://online.zakon.kz/Document/?doc_id=32587527" TargetMode="External"/><Relationship Id="rId11" Type="http://schemas.openxmlformats.org/officeDocument/2006/relationships/hyperlink" Target="http://online.zakon.kz/Document/?doc_id=32296891" TargetMode="External"/><Relationship Id="rId24" Type="http://schemas.openxmlformats.org/officeDocument/2006/relationships/hyperlink" Target="http://online.zakon.kz/Document/?doc_id=31152123" TargetMode="External"/><Relationship Id="rId32" Type="http://schemas.openxmlformats.org/officeDocument/2006/relationships/hyperlink" Target="http://online.zakon.kz/Document/?doc_id=30506906" TargetMode="External"/><Relationship Id="rId37" Type="http://schemas.openxmlformats.org/officeDocument/2006/relationships/footer" Target="footer1.xml"/><Relationship Id="rId40" Type="http://schemas.openxmlformats.org/officeDocument/2006/relationships/footer" Target="footer3.xml"/><Relationship Id="rId5" Type="http://schemas.openxmlformats.org/officeDocument/2006/relationships/endnotes" Target="endnotes.xml"/><Relationship Id="rId15" Type="http://schemas.openxmlformats.org/officeDocument/2006/relationships/image" Target="https://prod-prg-document-store-api.azurewebsites.net/api/DocumentObject/GetImageAsync?ImageId=42127666" TargetMode="External"/><Relationship Id="rId23" Type="http://schemas.openxmlformats.org/officeDocument/2006/relationships/hyperlink" Target="http://online.zakon.kz/Document/?doc_id=31152123" TargetMode="External"/><Relationship Id="rId28" Type="http://schemas.openxmlformats.org/officeDocument/2006/relationships/hyperlink" Target="http://online.zakon.kz/Document/?doc_id=31152123" TargetMode="External"/><Relationship Id="rId36" Type="http://schemas.openxmlformats.org/officeDocument/2006/relationships/header" Target="header2.xml"/><Relationship Id="rId10" Type="http://schemas.openxmlformats.org/officeDocument/2006/relationships/hyperlink" Target="http://online.zakon.kz/Document/?doc_id=37997408" TargetMode="External"/><Relationship Id="rId19" Type="http://schemas.openxmlformats.org/officeDocument/2006/relationships/hyperlink" Target="http://online.zakon.kz/Document/?doc_id=39214714" TargetMode="External"/><Relationship Id="rId31" Type="http://schemas.openxmlformats.org/officeDocument/2006/relationships/hyperlink" Target="http://online.zakon.kz/Document/?doc_id=30506906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online.zakon.kz/Document/?doc_id=37997408" TargetMode="External"/><Relationship Id="rId14" Type="http://schemas.openxmlformats.org/officeDocument/2006/relationships/image" Target="media/image1.jpeg"/><Relationship Id="rId22" Type="http://schemas.openxmlformats.org/officeDocument/2006/relationships/hyperlink" Target="http://online.zakon.kz/Document/?doc_id=31152123" TargetMode="External"/><Relationship Id="rId27" Type="http://schemas.openxmlformats.org/officeDocument/2006/relationships/hyperlink" Target="http://online.zakon.kz/Document/?doc_id=31152123" TargetMode="External"/><Relationship Id="rId30" Type="http://schemas.openxmlformats.org/officeDocument/2006/relationships/hyperlink" Target="http://online.zakon.kz/Document/?doc_id=30506906" TargetMode="External"/><Relationship Id="rId35" Type="http://schemas.openxmlformats.org/officeDocument/2006/relationships/header" Target="header1.xml"/><Relationship Id="rId8" Type="http://schemas.openxmlformats.org/officeDocument/2006/relationships/hyperlink" Target="http://online.zakon.kz/Document/?doc_id=37997408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://online.zakon.kz/Document/?doc_id=32296891" TargetMode="External"/><Relationship Id="rId17" Type="http://schemas.openxmlformats.org/officeDocument/2006/relationships/image" Target="https://prod-prg-document-store-api.azurewebsites.net/api/DocumentObject/GetImageAsync?ImageId=42127667" TargetMode="External"/><Relationship Id="rId25" Type="http://schemas.openxmlformats.org/officeDocument/2006/relationships/hyperlink" Target="http://online.zakon.kz/Document/?doc_id=31152123" TargetMode="External"/><Relationship Id="rId33" Type="http://schemas.openxmlformats.org/officeDocument/2006/relationships/hyperlink" Target="http://online.zakon.kz/Document/?doc_id=30506906" TargetMode="External"/><Relationship Id="rId38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4863</Words>
  <Characters>27725</Characters>
  <Application>Microsoft Office Word</Application>
  <DocSecurity>0</DocSecurity>
  <Lines>231</Lines>
  <Paragraphs>65</Paragraphs>
  <ScaleCrop>false</ScaleCrop>
  <Company/>
  <LinksUpToDate>false</LinksUpToDate>
  <CharactersWithSpaces>32523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Приказ Председателя Комитета по делам строительства и жилищно-коммунального хозяйства Министерства индустрии и инфраструктурного развития Республики Казахстан от 8 сентября 2020 года № 126-нқ «О внесении изменений и дополнений в некоторые приказы» (©Paragraph 2021)</dc:title>
  <dc:subject/>
  <dc:creator>Илья Тихомиров</dc:creator>
  <cp:keywords/>
  <dc:description/>
  <cp:lastModifiedBy>Илья Тихомиров</cp:lastModifiedBy>
  <cp:revision>2</cp:revision>
  <dcterms:created xsi:type="dcterms:W3CDTF">2021-07-29T07:42:00Z</dcterms:created>
  <dcterms:modified xsi:type="dcterms:W3CDTF">2021-07-29T07:42:00Z</dcterms:modified>
</cp:coreProperties>
</file>